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5B" w:rsidRPr="0075329D" w:rsidRDefault="00132EB5" w:rsidP="009D325B">
      <w:pPr>
        <w:ind w:left="6480"/>
        <w:rPr>
          <w:rFonts w:ascii="Calibri" w:hAnsi="Calibri" w:cs="Calibri"/>
          <w:b/>
          <w:sz w:val="24"/>
          <w:szCs w:val="24"/>
        </w:rPr>
      </w:pPr>
      <w:r>
        <w:rPr>
          <w:noProof/>
          <w:lang w:val="cs-CZ" w:eastAsia="cs-CZ"/>
        </w:rPr>
        <w:drawing>
          <wp:anchor distT="0" distB="0" distL="114300" distR="114300" simplePos="0" relativeHeight="251660288" behindDoc="0" locked="0" layoutInCell="1" allowOverlap="1">
            <wp:simplePos x="0" y="0"/>
            <wp:positionH relativeFrom="column">
              <wp:posOffset>706755</wp:posOffset>
            </wp:positionH>
            <wp:positionV relativeFrom="paragraph">
              <wp:posOffset>163830</wp:posOffset>
            </wp:positionV>
            <wp:extent cx="1645285" cy="542925"/>
            <wp:effectExtent l="19050" t="0" r="0" b="0"/>
            <wp:wrapNone/>
            <wp:docPr id="2" name="Obrázek 1" descr="AuditorLogo2012_rg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orLogo2012_rgbBi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28"/>
                    <a:stretch>
                      <a:fillRect/>
                    </a:stretch>
                  </pic:blipFill>
                  <pic:spPr bwMode="auto">
                    <a:xfrm>
                      <a:off x="0" y="0"/>
                      <a:ext cx="1645285" cy="542925"/>
                    </a:xfrm>
                    <a:prstGeom prst="rect">
                      <a:avLst/>
                    </a:prstGeom>
                    <a:noFill/>
                    <a:ln>
                      <a:noFill/>
                    </a:ln>
                  </pic:spPr>
                </pic:pic>
              </a:graphicData>
            </a:graphic>
          </wp:anchor>
        </w:drawing>
      </w:r>
      <w:r w:rsidR="00066D6A">
        <w:rPr>
          <w:noProof/>
          <w:lang w:val="cs-CZ" w:eastAsia="cs-CZ"/>
        </w:rPr>
        <w:drawing>
          <wp:anchor distT="0" distB="0" distL="114300" distR="114300" simplePos="0" relativeHeight="251658240" behindDoc="0" locked="0" layoutInCell="1" allowOverlap="1">
            <wp:simplePos x="0" y="0"/>
            <wp:positionH relativeFrom="column">
              <wp:posOffset>-115570</wp:posOffset>
            </wp:positionH>
            <wp:positionV relativeFrom="paragraph">
              <wp:posOffset>-525145</wp:posOffset>
            </wp:positionV>
            <wp:extent cx="628650" cy="361950"/>
            <wp:effectExtent l="0" t="0" r="0" b="0"/>
            <wp:wrapSquare wrapText="right"/>
            <wp:docPr id="1" name="Picture 1" descr="UH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Y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anchor>
        </w:drawing>
      </w:r>
      <w:r w:rsidR="00B542D4">
        <w:rPr>
          <w:rFonts w:ascii="Calibri" w:hAnsi="Calibri" w:cs="Calibri"/>
          <w:b/>
          <w:sz w:val="24"/>
          <w:szCs w:val="24"/>
        </w:rPr>
        <w:t xml:space="preserve">   </w:t>
      </w:r>
      <w:r w:rsidR="009D325B" w:rsidRPr="0075329D">
        <w:rPr>
          <w:rFonts w:ascii="Calibri" w:hAnsi="Calibri" w:cs="Calibri"/>
          <w:b/>
          <w:sz w:val="24"/>
          <w:szCs w:val="24"/>
        </w:rPr>
        <w:t>PRESS RELEASE</w:t>
      </w:r>
    </w:p>
    <w:p w:rsidR="009D325B" w:rsidRDefault="00132EB5" w:rsidP="00132EB5">
      <w:pPr>
        <w:rPr>
          <w:rFonts w:ascii="Calibri" w:hAnsi="Calibri" w:cs="Calibri"/>
        </w:rPr>
      </w:pPr>
      <w:r>
        <w:rPr>
          <w:rFonts w:ascii="Calibri" w:hAnsi="Calibri" w:cs="Calibri"/>
          <w:b/>
          <w:sz w:val="28"/>
          <w:szCs w:val="28"/>
        </w:rPr>
        <w:t xml:space="preserve">                                                               </w:t>
      </w:r>
      <w:r w:rsidR="009D325B">
        <w:rPr>
          <w:rFonts w:ascii="Calibri" w:hAnsi="Calibri" w:cs="Calibri"/>
          <w:b/>
          <w:sz w:val="28"/>
          <w:szCs w:val="28"/>
        </w:rPr>
        <w:t xml:space="preserve"> </w:t>
      </w:r>
      <w:r w:rsidR="009D325B">
        <w:rPr>
          <w:rFonts w:ascii="Calibri" w:hAnsi="Calibri" w:cs="Calibri"/>
        </w:rPr>
        <w:t>FOR IMMEDIATE RELEASE/</w:t>
      </w:r>
      <w:r w:rsidR="009D325B">
        <w:rPr>
          <w:rFonts w:ascii="Calibri" w:hAnsi="Calibri" w:cs="Calibri"/>
          <w:color w:val="FF0000"/>
        </w:rPr>
        <w:t xml:space="preserve"> </w:t>
      </w:r>
      <w:r w:rsidRPr="00132EB5">
        <w:rPr>
          <w:rFonts w:ascii="Calibri" w:hAnsi="Calibri" w:cs="Calibri"/>
        </w:rPr>
        <w:t>21 November 2012</w:t>
      </w:r>
    </w:p>
    <w:p w:rsidR="009D325B" w:rsidRDefault="009D325B" w:rsidP="009D325B">
      <w:pPr>
        <w:tabs>
          <w:tab w:val="right" w:pos="9020"/>
        </w:tabs>
        <w:rPr>
          <w:rFonts w:ascii="Calibri" w:hAnsi="Calibri" w:cs="Calibri"/>
          <w:b/>
          <w:sz w:val="24"/>
          <w:szCs w:val="24"/>
        </w:rPr>
      </w:pPr>
      <w:r>
        <w:rPr>
          <w:rFonts w:ascii="Calibri" w:hAnsi="Calibri" w:cs="Calibri"/>
          <w:b/>
          <w:sz w:val="24"/>
          <w:szCs w:val="24"/>
        </w:rPr>
        <w:t>Issued by</w:t>
      </w:r>
      <w:r>
        <w:rPr>
          <w:rFonts w:ascii="Calibri" w:hAnsi="Calibri" w:cs="Calibri"/>
          <w:b/>
          <w:color w:val="FF0000"/>
          <w:sz w:val="24"/>
          <w:szCs w:val="24"/>
        </w:rPr>
        <w:t xml:space="preserve"> </w:t>
      </w:r>
    </w:p>
    <w:p w:rsidR="00066D6A" w:rsidRPr="001E26C1" w:rsidRDefault="00066D6A" w:rsidP="009D325B">
      <w:pPr>
        <w:ind w:left="6480"/>
        <w:rPr>
          <w:rFonts w:ascii="Calibri" w:hAnsi="Calibri" w:cs="Calibri"/>
          <w:b/>
        </w:rPr>
      </w:pPr>
    </w:p>
    <w:p w:rsidR="00066D6A" w:rsidRPr="001D6392" w:rsidRDefault="00066D6A" w:rsidP="00066D6A">
      <w:pPr>
        <w:pStyle w:val="Heading1notnumbered"/>
      </w:pPr>
    </w:p>
    <w:p w:rsidR="00BF3262" w:rsidRPr="001D6392" w:rsidRDefault="00A910C7" w:rsidP="00066D6A">
      <w:pPr>
        <w:pStyle w:val="Heading1notnumbered"/>
        <w:jc w:val="center"/>
        <w:rPr>
          <w:color w:val="auto"/>
          <w:sz w:val="22"/>
        </w:rPr>
      </w:pPr>
      <w:r w:rsidRPr="001D6392">
        <w:rPr>
          <w:color w:val="auto"/>
        </w:rPr>
        <w:t>NEW GLOBAL CHAIRMAN FOR UHY INTERNATIONAL</w:t>
      </w:r>
    </w:p>
    <w:p w:rsidR="00BF3262" w:rsidRPr="001D6392" w:rsidRDefault="00BF3262" w:rsidP="001D6392">
      <w:pPr>
        <w:jc w:val="center"/>
        <w:rPr>
          <w:rFonts w:cstheme="minorHAnsi"/>
          <w:b/>
        </w:rPr>
      </w:pPr>
      <w:r w:rsidRPr="001D6392">
        <w:rPr>
          <w:rFonts w:cstheme="minorHAnsi"/>
          <w:b/>
        </w:rPr>
        <w:t>Ladislav Hornan to lead continued expansion of the global UHY accountancy network</w:t>
      </w:r>
    </w:p>
    <w:p w:rsidR="00BF3262" w:rsidRPr="001D6392" w:rsidRDefault="00BF3262" w:rsidP="00BF3262">
      <w:pPr>
        <w:rPr>
          <w:rFonts w:cstheme="minorHAnsi"/>
          <w:b/>
        </w:rPr>
      </w:pPr>
    </w:p>
    <w:p w:rsidR="00BF3262" w:rsidRPr="001D6392" w:rsidRDefault="00BF3262" w:rsidP="00BF3262">
      <w:pPr>
        <w:rPr>
          <w:rFonts w:cstheme="minorHAnsi"/>
        </w:rPr>
      </w:pPr>
      <w:proofErr w:type="spellStart"/>
      <w:r w:rsidRPr="001D6392">
        <w:rPr>
          <w:rFonts w:cstheme="minorHAnsi"/>
        </w:rPr>
        <w:t>Ladislav</w:t>
      </w:r>
      <w:proofErr w:type="spellEnd"/>
      <w:r w:rsidRPr="001D6392">
        <w:rPr>
          <w:rFonts w:cstheme="minorHAnsi"/>
        </w:rPr>
        <w:t xml:space="preserve"> </w:t>
      </w:r>
      <w:proofErr w:type="spellStart"/>
      <w:r w:rsidRPr="001D6392">
        <w:rPr>
          <w:rFonts w:cstheme="minorHAnsi"/>
        </w:rPr>
        <w:t>Hornan</w:t>
      </w:r>
      <w:proofErr w:type="spellEnd"/>
      <w:r w:rsidRPr="001D6392">
        <w:rPr>
          <w:rFonts w:cstheme="minorHAnsi"/>
          <w:b/>
        </w:rPr>
        <w:t xml:space="preserve"> </w:t>
      </w:r>
      <w:r w:rsidRPr="001D6392">
        <w:rPr>
          <w:rFonts w:cstheme="minorHAnsi"/>
        </w:rPr>
        <w:t xml:space="preserve">has been appointed chair of UHY, the fast growing international network of independent accounting and consultancy firms, with a pledge to continue the UHY Board’s ambition for growth of the UHY network.  He formally took over the role from John Wolfgang at the UHY 2012 Annual Meeting held in Chicago, US, </w:t>
      </w:r>
      <w:r w:rsidR="00EA05B6" w:rsidRPr="001D6392">
        <w:rPr>
          <w:rFonts w:cstheme="minorHAnsi"/>
        </w:rPr>
        <w:t>in October</w:t>
      </w:r>
      <w:r w:rsidRPr="001D6392">
        <w:rPr>
          <w:rFonts w:cstheme="minorHAnsi"/>
        </w:rPr>
        <w:t xml:space="preserve"> 2012.</w:t>
      </w:r>
    </w:p>
    <w:p w:rsidR="00BF3262" w:rsidRPr="001D6392" w:rsidRDefault="00BF3262" w:rsidP="00BF3262">
      <w:pPr>
        <w:rPr>
          <w:rFonts w:cstheme="minorHAnsi"/>
          <w:sz w:val="16"/>
          <w:szCs w:val="16"/>
        </w:rPr>
      </w:pPr>
    </w:p>
    <w:p w:rsidR="002638FA" w:rsidRPr="001D6392" w:rsidRDefault="002638FA" w:rsidP="00A94504">
      <w:pPr>
        <w:rPr>
          <w:rFonts w:cstheme="minorHAnsi"/>
        </w:rPr>
      </w:pPr>
      <w:proofErr w:type="spellStart"/>
      <w:r w:rsidRPr="001D6392">
        <w:rPr>
          <w:rFonts w:cstheme="minorHAnsi"/>
        </w:rPr>
        <w:t>Ladislav</w:t>
      </w:r>
      <w:proofErr w:type="spellEnd"/>
      <w:r w:rsidRPr="001D6392">
        <w:rPr>
          <w:rFonts w:cstheme="minorHAnsi"/>
        </w:rPr>
        <w:t xml:space="preserve"> </w:t>
      </w:r>
      <w:proofErr w:type="spellStart"/>
      <w:r w:rsidRPr="001D6392">
        <w:rPr>
          <w:rFonts w:cstheme="minorHAnsi"/>
        </w:rPr>
        <w:t>Hornan</w:t>
      </w:r>
      <w:proofErr w:type="spellEnd"/>
      <w:r w:rsidRPr="001D6392">
        <w:rPr>
          <w:rFonts w:cstheme="minorHAnsi"/>
        </w:rPr>
        <w:t xml:space="preserve"> comments: "I’m very honoured to return to the role of chairman. John made an enormous contribution to the development of UHY as an international network in his time in the role, and I hope to pick up where he left off.”</w:t>
      </w:r>
    </w:p>
    <w:p w:rsidR="002638FA" w:rsidRPr="001D6392" w:rsidRDefault="002638FA" w:rsidP="00A94504">
      <w:pPr>
        <w:rPr>
          <w:rFonts w:cstheme="minorHAnsi"/>
        </w:rPr>
      </w:pPr>
    </w:p>
    <w:p w:rsidR="002638FA" w:rsidRPr="001D6392" w:rsidRDefault="002638FA" w:rsidP="002638FA">
      <w:pPr>
        <w:contextualSpacing/>
        <w:rPr>
          <w:rFonts w:cstheme="minorHAnsi"/>
        </w:rPr>
      </w:pPr>
      <w:r w:rsidRPr="001D6392">
        <w:rPr>
          <w:rFonts w:cstheme="minorHAnsi"/>
        </w:rPr>
        <w:t>“In my tenure as chairman, I will focus on member firms’ growth and expansion in their markets, which will help develop the network as a whole. It’s inspiring to see new entrepreneurial member firms within the network that are ambitious to grow within their own countries and internationally. They’re laying the foundations of the network’s success.”</w:t>
      </w:r>
    </w:p>
    <w:p w:rsidR="00A94504" w:rsidRPr="001D6392" w:rsidRDefault="00A94504" w:rsidP="00A94504">
      <w:pPr>
        <w:spacing w:line="288" w:lineRule="auto"/>
        <w:rPr>
          <w:rFonts w:cstheme="minorHAnsi"/>
        </w:rPr>
      </w:pPr>
      <w:r w:rsidRPr="001D6392">
        <w:rPr>
          <w:rFonts w:cstheme="minorHAnsi"/>
        </w:rPr>
        <w:t xml:space="preserve"> </w:t>
      </w:r>
    </w:p>
    <w:p w:rsidR="007427D0" w:rsidRPr="001D6392" w:rsidRDefault="007427D0" w:rsidP="007427D0">
      <w:pPr>
        <w:contextualSpacing/>
        <w:rPr>
          <w:rFonts w:cstheme="minorHAnsi"/>
        </w:rPr>
      </w:pPr>
      <w:r w:rsidRPr="001D6392">
        <w:rPr>
          <w:rFonts w:cstheme="minorHAnsi"/>
        </w:rPr>
        <w:t>UHY says that near-term growth will come from increasing cross-border business between member firms and increasing referrals.</w:t>
      </w:r>
    </w:p>
    <w:p w:rsidR="007427D0" w:rsidRPr="001D6392" w:rsidRDefault="007427D0" w:rsidP="007427D0">
      <w:pPr>
        <w:contextualSpacing/>
        <w:rPr>
          <w:rFonts w:cstheme="minorHAnsi"/>
        </w:rPr>
      </w:pPr>
    </w:p>
    <w:p w:rsidR="007427D0" w:rsidRPr="001D6392" w:rsidRDefault="007427D0" w:rsidP="007427D0">
      <w:pPr>
        <w:contextualSpacing/>
        <w:rPr>
          <w:rFonts w:cstheme="minorHAnsi"/>
        </w:rPr>
      </w:pPr>
      <w:proofErr w:type="spellStart"/>
      <w:r w:rsidRPr="001D6392">
        <w:rPr>
          <w:rFonts w:cstheme="minorHAnsi"/>
        </w:rPr>
        <w:t>Ladislav</w:t>
      </w:r>
      <w:proofErr w:type="spellEnd"/>
      <w:r w:rsidRPr="001D6392">
        <w:rPr>
          <w:rFonts w:cstheme="minorHAnsi"/>
        </w:rPr>
        <w:t xml:space="preserve"> </w:t>
      </w:r>
      <w:proofErr w:type="spellStart"/>
      <w:r w:rsidRPr="001D6392">
        <w:rPr>
          <w:rFonts w:cstheme="minorHAnsi"/>
        </w:rPr>
        <w:t>Hornan</w:t>
      </w:r>
      <w:proofErr w:type="spellEnd"/>
      <w:r w:rsidRPr="001D6392">
        <w:rPr>
          <w:rFonts w:cstheme="minorHAnsi"/>
        </w:rPr>
        <w:t xml:space="preserve"> explains: “Providing consistent, high quality services to clients network-wide is what our network is about; it’s key for us. At the same time, we will look to attract firms that are, or will become, a good size and which are influential in their countries." </w:t>
      </w:r>
    </w:p>
    <w:p w:rsidR="007427D0" w:rsidRPr="001D6392" w:rsidRDefault="007427D0" w:rsidP="007427D0">
      <w:pPr>
        <w:contextualSpacing/>
        <w:rPr>
          <w:rFonts w:cstheme="minorHAnsi"/>
        </w:rPr>
      </w:pPr>
    </w:p>
    <w:p w:rsidR="00A94504" w:rsidRPr="001D6392" w:rsidRDefault="007427D0" w:rsidP="007427D0">
      <w:pPr>
        <w:spacing w:line="288" w:lineRule="auto"/>
        <w:rPr>
          <w:rFonts w:cstheme="minorHAnsi"/>
        </w:rPr>
      </w:pPr>
      <w:r w:rsidRPr="001D6392">
        <w:rPr>
          <w:rFonts w:cstheme="minorHAnsi"/>
        </w:rPr>
        <w:t xml:space="preserve"> </w:t>
      </w:r>
      <w:r w:rsidR="00182983" w:rsidRPr="001D6392">
        <w:rPr>
          <w:rFonts w:cstheme="minorHAnsi"/>
        </w:rPr>
        <w:t>“</w:t>
      </w:r>
      <w:r w:rsidR="00EA05B6" w:rsidRPr="001D6392">
        <w:rPr>
          <w:rFonts w:cstheme="minorHAnsi"/>
        </w:rPr>
        <w:t>M</w:t>
      </w:r>
      <w:r w:rsidR="00A94504" w:rsidRPr="001D6392">
        <w:rPr>
          <w:rFonts w:cstheme="minorHAnsi"/>
        </w:rPr>
        <w:t xml:space="preserve">ember firms’ growth alone </w:t>
      </w:r>
      <w:r w:rsidR="00182983" w:rsidRPr="001D6392">
        <w:rPr>
          <w:rFonts w:cstheme="minorHAnsi"/>
        </w:rPr>
        <w:t>may</w:t>
      </w:r>
      <w:r w:rsidR="00A94504" w:rsidRPr="001D6392">
        <w:rPr>
          <w:rFonts w:cstheme="minorHAnsi"/>
        </w:rPr>
        <w:t xml:space="preserve"> not </w:t>
      </w:r>
      <w:r w:rsidR="00182983" w:rsidRPr="001D6392">
        <w:rPr>
          <w:rFonts w:cstheme="minorHAnsi"/>
        </w:rPr>
        <w:t xml:space="preserve">suffice for </w:t>
      </w:r>
      <w:r w:rsidR="00A94504" w:rsidRPr="001D6392">
        <w:rPr>
          <w:rFonts w:cstheme="minorHAnsi"/>
        </w:rPr>
        <w:t xml:space="preserve">UHY to grow significantly enough to establish itself higher up the rankings of international networks and so enable it to compete more effectively for international business. </w:t>
      </w:r>
      <w:r w:rsidR="00182983" w:rsidRPr="001D6392">
        <w:rPr>
          <w:rFonts w:cstheme="minorHAnsi"/>
        </w:rPr>
        <w:t>So we will need to look at other solutions, which may be considered if the right opportunities arise</w:t>
      </w:r>
      <w:r w:rsidR="00540FC5" w:rsidRPr="001D6392">
        <w:rPr>
          <w:rFonts w:cstheme="minorHAnsi"/>
        </w:rPr>
        <w:t>.</w:t>
      </w:r>
    </w:p>
    <w:p w:rsidR="00A94504" w:rsidRPr="001D6392" w:rsidRDefault="00A94504" w:rsidP="00A94504">
      <w:pPr>
        <w:rPr>
          <w:rFonts w:cstheme="minorHAnsi"/>
        </w:rPr>
      </w:pPr>
    </w:p>
    <w:p w:rsidR="00A94504" w:rsidRPr="001D6392" w:rsidRDefault="00182983" w:rsidP="00A94504">
      <w:pPr>
        <w:spacing w:line="288" w:lineRule="auto"/>
        <w:rPr>
          <w:rFonts w:cstheme="minorHAnsi"/>
        </w:rPr>
      </w:pPr>
      <w:r w:rsidRPr="001D6392">
        <w:rPr>
          <w:rFonts w:cstheme="minorHAnsi"/>
        </w:rPr>
        <w:t>“</w:t>
      </w:r>
      <w:r w:rsidR="00A94504" w:rsidRPr="001D6392">
        <w:rPr>
          <w:rFonts w:cstheme="minorHAnsi"/>
        </w:rPr>
        <w:t xml:space="preserve">Another route to growth </w:t>
      </w:r>
      <w:r w:rsidRPr="001D6392">
        <w:rPr>
          <w:rFonts w:cstheme="minorHAnsi"/>
        </w:rPr>
        <w:t xml:space="preserve">for UHY </w:t>
      </w:r>
      <w:r w:rsidR="00A94504" w:rsidRPr="001D6392">
        <w:rPr>
          <w:rFonts w:cstheme="minorHAnsi"/>
        </w:rPr>
        <w:t>could be add-on services through acquisition, particularly in outsourcing, without conflicting with existing member firms’ interests</w:t>
      </w:r>
      <w:r w:rsidRPr="001D6392">
        <w:rPr>
          <w:rFonts w:cstheme="minorHAnsi"/>
        </w:rPr>
        <w:t>.”</w:t>
      </w:r>
      <w:r w:rsidR="00A94504" w:rsidRPr="001D6392">
        <w:rPr>
          <w:rFonts w:cstheme="minorHAnsi"/>
        </w:rPr>
        <w:t xml:space="preserve"> says </w:t>
      </w:r>
      <w:proofErr w:type="spellStart"/>
      <w:r w:rsidR="00A94504" w:rsidRPr="001D6392">
        <w:rPr>
          <w:rFonts w:cstheme="minorHAnsi"/>
        </w:rPr>
        <w:t>Ladislav</w:t>
      </w:r>
      <w:proofErr w:type="spellEnd"/>
      <w:r w:rsidR="00A94504" w:rsidRPr="001D6392">
        <w:rPr>
          <w:rFonts w:cstheme="minorHAnsi"/>
        </w:rPr>
        <w:t xml:space="preserve">. </w:t>
      </w:r>
    </w:p>
    <w:p w:rsidR="00A94504" w:rsidRPr="001D6392" w:rsidRDefault="00A94504" w:rsidP="00A94504">
      <w:pPr>
        <w:rPr>
          <w:rFonts w:cstheme="minorHAnsi"/>
          <w:sz w:val="16"/>
          <w:szCs w:val="16"/>
        </w:rPr>
      </w:pPr>
    </w:p>
    <w:p w:rsidR="00A94504" w:rsidRPr="001D6392" w:rsidRDefault="00540FC5" w:rsidP="00A94504">
      <w:pPr>
        <w:spacing w:line="288" w:lineRule="auto"/>
        <w:rPr>
          <w:rFonts w:cstheme="minorHAnsi"/>
        </w:rPr>
      </w:pPr>
      <w:r w:rsidRPr="001D6392">
        <w:rPr>
          <w:rFonts w:cstheme="minorHAnsi"/>
        </w:rPr>
        <w:t>“</w:t>
      </w:r>
      <w:r w:rsidR="00A94504" w:rsidRPr="001D6392">
        <w:rPr>
          <w:rFonts w:cstheme="minorHAnsi"/>
        </w:rPr>
        <w:t xml:space="preserve">Outsourcing may be a preferable route for network-wide development than integration of legal services, which some competitor networks have adopted (as well as some individual UHY member firms). It is a matter of choice for individual members to decide whether to integrate legal services in their own markets, says </w:t>
      </w:r>
      <w:proofErr w:type="spellStart"/>
      <w:r w:rsidR="00A94504" w:rsidRPr="001D6392">
        <w:rPr>
          <w:rFonts w:cstheme="minorHAnsi"/>
        </w:rPr>
        <w:t>Ladislav</w:t>
      </w:r>
      <w:proofErr w:type="spellEnd"/>
      <w:r w:rsidR="00A94504" w:rsidRPr="001D6392">
        <w:rPr>
          <w:rFonts w:cstheme="minorHAnsi"/>
        </w:rPr>
        <w:t>, but outsourcing as a means to achieve network-wide growth is more compatible with UHY’s core business of accountancy and business consultancy.</w:t>
      </w:r>
      <w:r w:rsidRPr="001D6392">
        <w:rPr>
          <w:rFonts w:cstheme="minorHAnsi"/>
        </w:rPr>
        <w:t>”</w:t>
      </w:r>
    </w:p>
    <w:p w:rsidR="00A94504" w:rsidRPr="001D6392" w:rsidRDefault="00A94504" w:rsidP="00A94504">
      <w:pPr>
        <w:rPr>
          <w:rFonts w:cstheme="minorHAnsi"/>
          <w:sz w:val="16"/>
          <w:szCs w:val="16"/>
        </w:rPr>
      </w:pPr>
    </w:p>
    <w:p w:rsidR="00540FC5" w:rsidRPr="001D6392" w:rsidRDefault="00540FC5" w:rsidP="00540FC5">
      <w:pPr>
        <w:spacing w:line="288" w:lineRule="auto"/>
        <w:rPr>
          <w:rFonts w:cstheme="minorHAnsi"/>
        </w:rPr>
      </w:pPr>
      <w:r w:rsidRPr="001D6392">
        <w:rPr>
          <w:rFonts w:cstheme="minorHAnsi"/>
        </w:rPr>
        <w:t xml:space="preserve">"Size isn’t everything," says </w:t>
      </w:r>
      <w:proofErr w:type="spellStart"/>
      <w:r w:rsidRPr="001D6392">
        <w:rPr>
          <w:rFonts w:cstheme="minorHAnsi"/>
        </w:rPr>
        <w:t>Ladislav</w:t>
      </w:r>
      <w:proofErr w:type="spellEnd"/>
      <w:r w:rsidRPr="001D6392">
        <w:rPr>
          <w:rFonts w:cstheme="minorHAnsi"/>
        </w:rPr>
        <w:t xml:space="preserve">, acknowledging the value of consistent, seamless quality services to clients network-wide. </w:t>
      </w:r>
      <w:r w:rsidR="00254088" w:rsidRPr="001D6392">
        <w:rPr>
          <w:rFonts w:cstheme="minorHAnsi"/>
        </w:rPr>
        <w:t>“</w:t>
      </w:r>
      <w:r w:rsidRPr="001D6392">
        <w:rPr>
          <w:rFonts w:cstheme="minorHAnsi"/>
        </w:rPr>
        <w:t>Also some of our member firms gained much recognition by focusing their client services on a number of specialist sectors that are significant worldwide, such as natural resources, including oil and gas and high-tech.</w:t>
      </w:r>
      <w:r w:rsidR="00254088" w:rsidRPr="001D6392">
        <w:rPr>
          <w:rFonts w:cstheme="minorHAnsi"/>
        </w:rPr>
        <w:t>”</w:t>
      </w:r>
    </w:p>
    <w:p w:rsidR="00CD45DA" w:rsidRPr="001D6392" w:rsidRDefault="00CD45DA" w:rsidP="007427D0">
      <w:pPr>
        <w:contextualSpacing/>
        <w:rPr>
          <w:rFonts w:cstheme="minorHAnsi"/>
          <w:highlight w:val="yellow"/>
        </w:rPr>
      </w:pPr>
    </w:p>
    <w:p w:rsidR="007427D0" w:rsidRPr="001D6392" w:rsidRDefault="007427D0" w:rsidP="007427D0">
      <w:pPr>
        <w:contextualSpacing/>
        <w:rPr>
          <w:rFonts w:cstheme="minorHAnsi"/>
        </w:rPr>
      </w:pPr>
      <w:proofErr w:type="spellStart"/>
      <w:r w:rsidRPr="001D6392">
        <w:rPr>
          <w:rFonts w:cstheme="minorHAnsi"/>
        </w:rPr>
        <w:lastRenderedPageBreak/>
        <w:t>Ladislav</w:t>
      </w:r>
      <w:proofErr w:type="spellEnd"/>
      <w:r w:rsidRPr="001D6392">
        <w:rPr>
          <w:rFonts w:cstheme="minorHAnsi"/>
        </w:rPr>
        <w:t xml:space="preserve"> </w:t>
      </w:r>
      <w:proofErr w:type="spellStart"/>
      <w:r w:rsidRPr="001D6392">
        <w:rPr>
          <w:rFonts w:cstheme="minorHAnsi"/>
        </w:rPr>
        <w:t>Hornan</w:t>
      </w:r>
      <w:proofErr w:type="spellEnd"/>
      <w:r w:rsidRPr="001D6392">
        <w:rPr>
          <w:rFonts w:cstheme="minorHAnsi"/>
        </w:rPr>
        <w:t xml:space="preserve"> previously served as UHY chairman between January 2002 and October 2007. He has served on the board since 1996. He joined UHY Hacker Young in the UK as an Insolvency Administrator in 1974, becoming Partner in 1980, and then Managing Partner in 1995. </w:t>
      </w:r>
    </w:p>
    <w:p w:rsidR="00132EB5" w:rsidRDefault="00132EB5" w:rsidP="00132EB5">
      <w:pPr>
        <w:pStyle w:val="Normlnweb"/>
        <w:rPr>
          <w:rFonts w:asciiTheme="minorHAnsi" w:hAnsiTheme="minorHAnsi"/>
          <w:b/>
        </w:rPr>
      </w:pPr>
    </w:p>
    <w:p w:rsidR="00132EB5" w:rsidRPr="00132EB5" w:rsidRDefault="00132EB5" w:rsidP="00132EB5">
      <w:pPr>
        <w:pStyle w:val="Normlnweb"/>
        <w:jc w:val="center"/>
        <w:rPr>
          <w:rFonts w:asciiTheme="minorHAnsi" w:hAnsiTheme="minorHAnsi"/>
          <w:b/>
          <w:sz w:val="22"/>
          <w:szCs w:val="22"/>
        </w:rPr>
      </w:pPr>
      <w:r w:rsidRPr="00132EB5">
        <w:rPr>
          <w:rFonts w:asciiTheme="minorHAnsi" w:hAnsiTheme="minorHAnsi"/>
          <w:b/>
          <w:sz w:val="22"/>
          <w:szCs w:val="22"/>
        </w:rPr>
        <w:t>ENDS</w:t>
      </w:r>
    </w:p>
    <w:p w:rsidR="00132EB5" w:rsidRDefault="00132EB5" w:rsidP="00132EB5">
      <w:pPr>
        <w:pStyle w:val="Normlnweb"/>
        <w:rPr>
          <w:rFonts w:asciiTheme="minorHAnsi" w:hAnsiTheme="minorHAnsi"/>
          <w:b/>
        </w:rPr>
      </w:pPr>
    </w:p>
    <w:p w:rsidR="00132EB5" w:rsidRDefault="00132EB5" w:rsidP="00132EB5">
      <w:pPr>
        <w:pStyle w:val="Normlnweb"/>
        <w:rPr>
          <w:rFonts w:asciiTheme="minorHAnsi" w:hAnsiTheme="minorHAnsi"/>
          <w:b/>
        </w:rPr>
      </w:pPr>
    </w:p>
    <w:p w:rsidR="00132EB5" w:rsidRPr="00132EB5" w:rsidRDefault="00132EB5" w:rsidP="00132EB5">
      <w:pPr>
        <w:pStyle w:val="Normlnweb"/>
        <w:rPr>
          <w:rStyle w:val="emailstyle18"/>
          <w:rFonts w:asciiTheme="minorHAnsi" w:hAnsiTheme="minorHAnsi" w:cs="Calibri"/>
          <w:b/>
          <w:color w:val="auto"/>
          <w:sz w:val="22"/>
          <w:szCs w:val="22"/>
        </w:rPr>
      </w:pPr>
      <w:r w:rsidRPr="00132EB5">
        <w:rPr>
          <w:rFonts w:asciiTheme="minorHAnsi" w:hAnsiTheme="minorHAnsi"/>
          <w:b/>
          <w:sz w:val="22"/>
          <w:szCs w:val="22"/>
        </w:rPr>
        <w:t>NOTES FOR EDITORS:</w:t>
      </w:r>
    </w:p>
    <w:p w:rsidR="00132EB5" w:rsidRPr="00132EB5" w:rsidRDefault="00132EB5" w:rsidP="00132EB5">
      <w:pPr>
        <w:rPr>
          <w:rFonts w:cs="Calibri"/>
          <w:lang w:val="cs-CZ"/>
        </w:rPr>
      </w:pPr>
      <w:r w:rsidRPr="00132EB5">
        <w:rPr>
          <w:rFonts w:cs="Calibri"/>
        </w:rPr>
        <w:t xml:space="preserve">To learn more about the </w:t>
      </w:r>
      <w:r w:rsidRPr="00132EB5">
        <w:rPr>
          <w:rFonts w:cs="Calibri"/>
          <w:bCs/>
          <w:lang w:val="en-US"/>
        </w:rPr>
        <w:t>services and capabilities AUDITOR</w:t>
      </w:r>
      <w:r w:rsidRPr="00132EB5">
        <w:rPr>
          <w:rFonts w:cs="Calibri"/>
          <w:color w:val="FF0000"/>
        </w:rPr>
        <w:t xml:space="preserve"> </w:t>
      </w:r>
      <w:r w:rsidRPr="00132EB5">
        <w:rPr>
          <w:rFonts w:cs="Calibri"/>
        </w:rPr>
        <w:t xml:space="preserve">can offer, please contact Mag. Georg </w:t>
      </w:r>
      <w:proofErr w:type="spellStart"/>
      <w:r w:rsidRPr="00132EB5">
        <w:rPr>
          <w:rFonts w:cs="Calibri"/>
        </w:rPr>
        <w:t>Stöger</w:t>
      </w:r>
      <w:proofErr w:type="spellEnd"/>
      <w:r w:rsidRPr="00132EB5">
        <w:rPr>
          <w:rFonts w:cs="Calibri"/>
        </w:rPr>
        <w:t xml:space="preserve">, at </w:t>
      </w:r>
      <w:hyperlink r:id="rId10" w:history="1">
        <w:r w:rsidRPr="00132EB5">
          <w:rPr>
            <w:rStyle w:val="Hypertextovodkaz"/>
            <w:rFonts w:cs="Calibri"/>
          </w:rPr>
          <w:t>georg.stoeger</w:t>
        </w:r>
        <w:r w:rsidRPr="00132EB5">
          <w:rPr>
            <w:rStyle w:val="Hypertextovodkaz"/>
            <w:rFonts w:cs="Calibri"/>
            <w:lang w:val="en-US"/>
          </w:rPr>
          <w:t>@</w:t>
        </w:r>
        <w:r w:rsidRPr="00132EB5">
          <w:rPr>
            <w:rStyle w:val="Hypertextovodkaz"/>
            <w:rFonts w:cs="Calibri"/>
            <w:lang w:val="cs-CZ"/>
          </w:rPr>
          <w:t>auditor.eu</w:t>
        </w:r>
      </w:hyperlink>
      <w:r w:rsidRPr="00132EB5">
        <w:rPr>
          <w:rFonts w:cs="Calibri"/>
          <w:lang w:val="cs-CZ"/>
        </w:rPr>
        <w:t>.</w:t>
      </w:r>
    </w:p>
    <w:p w:rsidR="00132EB5" w:rsidRPr="00132EB5" w:rsidRDefault="00132EB5" w:rsidP="00132EB5">
      <w:pPr>
        <w:rPr>
          <w:rFonts w:cs="Calibri"/>
        </w:rPr>
      </w:pPr>
    </w:p>
    <w:p w:rsidR="00132EB5" w:rsidRPr="00132EB5" w:rsidRDefault="00132EB5" w:rsidP="00132EB5">
      <w:pPr>
        <w:rPr>
          <w:rFonts w:cs="Calibri"/>
          <w:b/>
          <w:color w:val="FF0000"/>
        </w:rPr>
      </w:pPr>
      <w:r w:rsidRPr="00132EB5">
        <w:rPr>
          <w:rFonts w:cs="Calibri"/>
          <w:b/>
        </w:rPr>
        <w:t>ABOUT AUDITOR</w:t>
      </w:r>
    </w:p>
    <w:p w:rsidR="00132EB5" w:rsidRPr="00132EB5" w:rsidRDefault="00132EB5" w:rsidP="00132EB5">
      <w:pPr>
        <w:rPr>
          <w:rFonts w:cs="Calibri"/>
          <w:color w:val="FF0000"/>
        </w:rPr>
      </w:pPr>
    </w:p>
    <w:p w:rsidR="00132EB5" w:rsidRPr="00132EB5" w:rsidRDefault="00132EB5" w:rsidP="00132EB5">
      <w:r w:rsidRPr="00132EB5">
        <w:t xml:space="preserve">AUDITOR offers professional services in audit, tax &amp; business consultancy, accounting and financial consultancy, </w:t>
      </w:r>
      <w:proofErr w:type="gramStart"/>
      <w:r w:rsidRPr="00132EB5">
        <w:t>payroll</w:t>
      </w:r>
      <w:proofErr w:type="gramEnd"/>
      <w:r w:rsidRPr="00132EB5">
        <w:t xml:space="preserve"> administrative. Through its seven offices is covering Czech and Slovak Republics and Austria. It has totally about 130 staff.</w:t>
      </w:r>
    </w:p>
    <w:p w:rsidR="00132EB5" w:rsidRPr="00132EB5" w:rsidRDefault="00132EB5" w:rsidP="00132EB5"/>
    <w:p w:rsidR="00132EB5" w:rsidRPr="00132EB5" w:rsidRDefault="00132EB5" w:rsidP="00132EB5">
      <w:r w:rsidRPr="00132EB5">
        <w:t xml:space="preserve">AUDITOR is a member of UHY, an international network of independent accounting and consulting firms with offices in major business centres throughout the world. Further information can be found at </w:t>
      </w:r>
      <w:hyperlink r:id="rId11" w:history="1">
        <w:r w:rsidRPr="00132EB5">
          <w:rPr>
            <w:rStyle w:val="Hypertextovodkaz"/>
          </w:rPr>
          <w:t>http://www.auditor.eu.</w:t>
        </w:r>
      </w:hyperlink>
    </w:p>
    <w:p w:rsidR="00132EB5" w:rsidRPr="00132EB5" w:rsidRDefault="00132EB5" w:rsidP="00132EB5"/>
    <w:p w:rsidR="00132EB5" w:rsidRPr="00132EB5" w:rsidRDefault="00132EB5" w:rsidP="00132EB5">
      <w:pPr>
        <w:rPr>
          <w:u w:val="single"/>
        </w:rPr>
      </w:pPr>
      <w:r w:rsidRPr="00132EB5">
        <w:rPr>
          <w:u w:val="single"/>
        </w:rPr>
        <w:t>Press enquiries:</w:t>
      </w:r>
    </w:p>
    <w:p w:rsidR="00132EB5" w:rsidRPr="00132EB5" w:rsidRDefault="00132EB5" w:rsidP="00132EB5"/>
    <w:p w:rsidR="00132EB5" w:rsidRPr="00132EB5" w:rsidRDefault="00132EB5" w:rsidP="00132EB5">
      <w:r w:rsidRPr="00132EB5">
        <w:t>Jana Vichrová</w:t>
      </w:r>
    </w:p>
    <w:p w:rsidR="00132EB5" w:rsidRPr="00132EB5" w:rsidRDefault="00132EB5" w:rsidP="00132EB5">
      <w:proofErr w:type="gramStart"/>
      <w:r w:rsidRPr="00132EB5">
        <w:t xml:space="preserve">AUDITOR </w:t>
      </w:r>
      <w:proofErr w:type="spellStart"/>
      <w:r w:rsidRPr="00132EB5">
        <w:t>spol</w:t>
      </w:r>
      <w:proofErr w:type="spellEnd"/>
      <w:r w:rsidRPr="00132EB5">
        <w:t>.</w:t>
      </w:r>
      <w:proofErr w:type="gramEnd"/>
      <w:r w:rsidRPr="00132EB5">
        <w:t xml:space="preserve"> </w:t>
      </w:r>
      <w:proofErr w:type="gramStart"/>
      <w:r w:rsidRPr="00132EB5">
        <w:t>s</w:t>
      </w:r>
      <w:proofErr w:type="gramEnd"/>
      <w:r w:rsidRPr="00132EB5">
        <w:t xml:space="preserve"> r. o.</w:t>
      </w:r>
      <w:bookmarkStart w:id="0" w:name="_GoBack"/>
      <w:bookmarkEnd w:id="0"/>
    </w:p>
    <w:p w:rsidR="00132EB5" w:rsidRPr="00132EB5" w:rsidRDefault="00132EB5" w:rsidP="00132EB5">
      <w:hyperlink r:id="rId12" w:history="1">
        <w:r w:rsidRPr="00132EB5">
          <w:rPr>
            <w:rStyle w:val="Hypertextovodkaz"/>
          </w:rPr>
          <w:t>jana.vichrova@auditor.eu</w:t>
        </w:r>
      </w:hyperlink>
    </w:p>
    <w:p w:rsidR="00132EB5" w:rsidRPr="00132EB5" w:rsidRDefault="00132EB5" w:rsidP="00132EB5"/>
    <w:p w:rsidR="00132EB5" w:rsidRPr="00132EB5" w:rsidRDefault="00132EB5" w:rsidP="00132EB5"/>
    <w:p w:rsidR="00132EB5" w:rsidRPr="00132EB5" w:rsidRDefault="00132EB5" w:rsidP="00132EB5">
      <w:pPr>
        <w:rPr>
          <w:rStyle w:val="emailstyle18"/>
          <w:rFonts w:asciiTheme="minorHAnsi" w:hAnsiTheme="minorHAnsi" w:cs="Calibri"/>
          <w:sz w:val="22"/>
        </w:rPr>
      </w:pPr>
      <w:r w:rsidRPr="00132EB5">
        <w:rPr>
          <w:rStyle w:val="emailstyle18"/>
          <w:rFonts w:asciiTheme="minorHAnsi" w:hAnsiTheme="minorHAnsi" w:cs="Calibri"/>
          <w:b/>
          <w:sz w:val="22"/>
        </w:rPr>
        <w:t>UHY press contact</w:t>
      </w:r>
      <w:r w:rsidRPr="00132EB5">
        <w:rPr>
          <w:rStyle w:val="emailstyle18"/>
          <w:rFonts w:asciiTheme="minorHAnsi" w:hAnsiTheme="minorHAnsi" w:cs="Calibri"/>
          <w:sz w:val="22"/>
        </w:rPr>
        <w:t xml:space="preserve">: </w:t>
      </w:r>
      <w:r w:rsidRPr="00132EB5">
        <w:rPr>
          <w:rFonts w:cs="Calibri"/>
          <w:color w:val="000000"/>
        </w:rPr>
        <w:t xml:space="preserve">Dominique </w:t>
      </w:r>
      <w:proofErr w:type="spellStart"/>
      <w:r w:rsidRPr="00132EB5">
        <w:rPr>
          <w:rFonts w:cs="Calibri"/>
          <w:color w:val="000000"/>
        </w:rPr>
        <w:t>Maeremans</w:t>
      </w:r>
      <w:proofErr w:type="spellEnd"/>
      <w:r w:rsidRPr="00132EB5">
        <w:rPr>
          <w:rFonts w:cs="Calibri"/>
          <w:color w:val="000000"/>
        </w:rPr>
        <w:t xml:space="preserve"> on +44 20 7767 2621   Email: </w:t>
      </w:r>
      <w:hyperlink r:id="rId13" w:history="1">
        <w:r w:rsidRPr="00132EB5">
          <w:rPr>
            <w:rStyle w:val="Hypertextovodkaz"/>
            <w:rFonts w:cs="Calibri"/>
          </w:rPr>
          <w:t>d.maeremans@uhy.com</w:t>
        </w:r>
      </w:hyperlink>
      <w:r w:rsidRPr="00132EB5">
        <w:rPr>
          <w:rFonts w:cs="Calibri"/>
          <w:color w:val="000000"/>
        </w:rPr>
        <w:t xml:space="preserve"> - </w:t>
      </w:r>
      <w:hyperlink r:id="rId14" w:history="1">
        <w:r w:rsidRPr="00132EB5">
          <w:rPr>
            <w:rStyle w:val="Hypertextovodkaz"/>
            <w:rFonts w:cs="Calibri"/>
          </w:rPr>
          <w:t>www.uhy.com</w:t>
        </w:r>
      </w:hyperlink>
    </w:p>
    <w:p w:rsidR="00132EB5" w:rsidRPr="00132EB5" w:rsidRDefault="00132EB5" w:rsidP="00132EB5">
      <w:pPr>
        <w:rPr>
          <w:rFonts w:cs="Calibri"/>
          <w:b/>
        </w:rPr>
      </w:pPr>
    </w:p>
    <w:p w:rsidR="00132EB5" w:rsidRPr="00132EB5" w:rsidRDefault="00132EB5" w:rsidP="00132EB5">
      <w:pPr>
        <w:rPr>
          <w:rFonts w:cs="Calibri"/>
          <w:b/>
        </w:rPr>
      </w:pPr>
      <w:r w:rsidRPr="00132EB5">
        <w:rPr>
          <w:rFonts w:cs="Calibri"/>
          <w:b/>
        </w:rPr>
        <w:t xml:space="preserve">UHY liaison office for </w:t>
      </w:r>
      <w:proofErr w:type="spellStart"/>
      <w:r w:rsidRPr="00132EB5">
        <w:rPr>
          <w:rFonts w:cs="Calibri"/>
          <w:b/>
        </w:rPr>
        <w:t>Eki</w:t>
      </w:r>
      <w:proofErr w:type="spellEnd"/>
      <w:r w:rsidRPr="00132EB5">
        <w:rPr>
          <w:rFonts w:cs="Calibri"/>
          <w:b/>
        </w:rPr>
        <w:t xml:space="preserve"> </w:t>
      </w:r>
      <w:proofErr w:type="spellStart"/>
      <w:r w:rsidRPr="00132EB5">
        <w:rPr>
          <w:rFonts w:cs="Calibri"/>
          <w:b/>
        </w:rPr>
        <w:t>Revizija</w:t>
      </w:r>
      <w:proofErr w:type="spellEnd"/>
      <w:r w:rsidRPr="00132EB5">
        <w:rPr>
          <w:rFonts w:cs="Calibri"/>
          <w:b/>
        </w:rPr>
        <w:t xml:space="preserve"> d.o.o.in Serbia: </w:t>
      </w:r>
      <w:proofErr w:type="spellStart"/>
      <w:r w:rsidRPr="00132EB5">
        <w:rPr>
          <w:rFonts w:cs="Calibri"/>
        </w:rPr>
        <w:t>Jasmina</w:t>
      </w:r>
      <w:proofErr w:type="spellEnd"/>
      <w:r w:rsidRPr="00132EB5">
        <w:rPr>
          <w:rFonts w:cs="Calibri"/>
        </w:rPr>
        <w:t xml:space="preserve"> </w:t>
      </w:r>
      <w:proofErr w:type="spellStart"/>
      <w:r w:rsidRPr="00132EB5">
        <w:rPr>
          <w:rFonts w:cs="Calibri"/>
        </w:rPr>
        <w:t>Macura</w:t>
      </w:r>
      <w:proofErr w:type="spellEnd"/>
      <w:r w:rsidRPr="00132EB5">
        <w:rPr>
          <w:rFonts w:cs="Calibri"/>
        </w:rPr>
        <w:t xml:space="preserve"> on +381 11 361 25 24, Email:</w:t>
      </w:r>
      <w:r w:rsidRPr="00132EB5">
        <w:rPr>
          <w:rFonts w:cs="Calibri"/>
          <w:b/>
        </w:rPr>
        <w:t xml:space="preserve"> </w:t>
      </w:r>
      <w:hyperlink r:id="rId15" w:history="1">
        <w:r w:rsidRPr="00132EB5">
          <w:rPr>
            <w:rStyle w:val="Hypertextovodkaz"/>
            <w:rFonts w:cs="Calibri"/>
            <w:b/>
          </w:rPr>
          <w:t>ekirevizija@eki-revizija.org.rs</w:t>
        </w:r>
      </w:hyperlink>
    </w:p>
    <w:p w:rsidR="00132EB5" w:rsidRPr="00132EB5" w:rsidRDefault="00132EB5" w:rsidP="00132EB5">
      <w:pPr>
        <w:rPr>
          <w:rFonts w:cs="Calibri"/>
          <w:b/>
        </w:rPr>
      </w:pPr>
    </w:p>
    <w:p w:rsidR="00132EB5" w:rsidRPr="00132EB5" w:rsidRDefault="00132EB5" w:rsidP="00132EB5">
      <w:pPr>
        <w:rPr>
          <w:rFonts w:cs="Calibri"/>
          <w:b/>
        </w:rPr>
      </w:pPr>
      <w:r w:rsidRPr="00132EB5">
        <w:rPr>
          <w:rFonts w:cs="Calibri"/>
          <w:b/>
        </w:rPr>
        <w:t>ABOUT UHY, THE NETWORK</w:t>
      </w:r>
    </w:p>
    <w:p w:rsidR="00132EB5" w:rsidRPr="00132EB5" w:rsidRDefault="00132EB5" w:rsidP="00132EB5">
      <w:pPr>
        <w:rPr>
          <w:rFonts w:cs="Calibri"/>
          <w:color w:val="0080FF"/>
        </w:rPr>
      </w:pPr>
      <w:r w:rsidRPr="00132EB5">
        <w:rPr>
          <w:rFonts w:cs="Calibri"/>
        </w:rPr>
        <w:t xml:space="preserve">Established in 1986 and based in London, UK, UHY is a network of independent accounting and consulting firms with offices in nearly 250 major business centres in 81 countries. Over 6,800 staff generated an aggregate income of US$625 million in 2011, ranking UHY the 25th largest international audit, accounting, tax  and consultancy network (by revenue). Each member of UHY is a legally separate and independent firm.  For further information on UHY please go to </w:t>
      </w:r>
      <w:hyperlink r:id="rId16" w:history="1">
        <w:r w:rsidRPr="00132EB5">
          <w:rPr>
            <w:rStyle w:val="Hypertextovodkaz"/>
            <w:rFonts w:cs="Calibri"/>
          </w:rPr>
          <w:t>www.uhy.com</w:t>
        </w:r>
      </w:hyperlink>
      <w:r w:rsidRPr="00132EB5">
        <w:rPr>
          <w:rFonts w:cs="Calibri"/>
        </w:rPr>
        <w:t xml:space="preserve">.  UHY is a full member of the Forum of Firms, an association of international networks of accounting firms. For additional information on the Forum of Firms, visit </w:t>
      </w:r>
      <w:hyperlink r:id="rId17" w:history="1">
        <w:r w:rsidRPr="00132EB5">
          <w:rPr>
            <w:rStyle w:val="Hypertextovodkaz"/>
            <w:rFonts w:cs="Calibri"/>
          </w:rPr>
          <w:t>www.forumoffirms.org</w:t>
        </w:r>
      </w:hyperlink>
    </w:p>
    <w:p w:rsidR="00132EB5" w:rsidRPr="00132EB5" w:rsidRDefault="00132EB5" w:rsidP="00132EB5">
      <w:pPr>
        <w:rPr>
          <w:rFonts w:cs="Calibri"/>
        </w:rPr>
      </w:pPr>
    </w:p>
    <w:p w:rsidR="00132EB5" w:rsidRPr="00132EB5" w:rsidRDefault="00132EB5" w:rsidP="00132EB5">
      <w:pPr>
        <w:rPr>
          <w:b/>
        </w:rPr>
      </w:pPr>
    </w:p>
    <w:p w:rsidR="00066D6A" w:rsidRPr="00132EB5" w:rsidRDefault="00066D6A" w:rsidP="00304D50">
      <w:pPr>
        <w:spacing w:line="288" w:lineRule="auto"/>
        <w:rPr>
          <w:rFonts w:cstheme="minorHAnsi"/>
        </w:rPr>
      </w:pPr>
    </w:p>
    <w:sectPr w:rsidR="00066D6A" w:rsidRPr="00132EB5" w:rsidSect="00F05991">
      <w:headerReference w:type="default" r:id="rId18"/>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92" w:rsidRDefault="006F5892">
      <w:r>
        <w:separator/>
      </w:r>
    </w:p>
  </w:endnote>
  <w:endnote w:type="continuationSeparator" w:id="0">
    <w:p w:rsidR="006F5892" w:rsidRDefault="006F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FrutigerLTStd-Light">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92" w:rsidRDefault="006F5892">
      <w:r>
        <w:separator/>
      </w:r>
    </w:p>
  </w:footnote>
  <w:footnote w:type="continuationSeparator" w:id="0">
    <w:p w:rsidR="006F5892" w:rsidRDefault="006F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5B" w:rsidRPr="00001C45" w:rsidRDefault="009D325B" w:rsidP="00F05991">
    <w:pPr>
      <w:pStyle w:val="Zhlav"/>
      <w:pBdr>
        <w:bottom w:val="single" w:sz="12" w:space="1" w:color="auto"/>
      </w:pBdr>
      <w:tabs>
        <w:tab w:val="clear" w:pos="4153"/>
      </w:tabs>
      <w:rPr>
        <w:rStyle w:val="slostrnky"/>
        <w:rFonts w:cstheme="minorHAnsi"/>
        <w:b/>
        <w:bCs/>
        <w:sz w:val="18"/>
        <w:szCs w:val="18"/>
      </w:rPr>
    </w:pPr>
    <w:r>
      <w:rPr>
        <w:rFonts w:cstheme="minorHAnsi"/>
        <w:b/>
        <w:bCs/>
        <w:sz w:val="18"/>
        <w:szCs w:val="18"/>
      </w:rPr>
      <w:t>Enter page header text here</w:t>
    </w:r>
    <w:r w:rsidRPr="00001C45">
      <w:rPr>
        <w:rFonts w:cstheme="minorHAnsi"/>
        <w:b/>
        <w:bCs/>
        <w:sz w:val="18"/>
        <w:szCs w:val="18"/>
      </w:rPr>
      <w:tab/>
      <w:t xml:space="preserve">Page </w:t>
    </w:r>
    <w:r w:rsidR="000F39C2" w:rsidRPr="00001C45">
      <w:rPr>
        <w:rStyle w:val="slostrnky"/>
        <w:rFonts w:cstheme="minorHAnsi"/>
        <w:b/>
        <w:bCs/>
        <w:sz w:val="18"/>
        <w:szCs w:val="18"/>
      </w:rPr>
      <w:fldChar w:fldCharType="begin"/>
    </w:r>
    <w:r w:rsidRPr="00001C45">
      <w:rPr>
        <w:rStyle w:val="slostrnky"/>
        <w:rFonts w:cstheme="minorHAnsi"/>
        <w:b/>
        <w:bCs/>
        <w:sz w:val="18"/>
        <w:szCs w:val="18"/>
      </w:rPr>
      <w:instrText xml:space="preserve"> PAGE </w:instrText>
    </w:r>
    <w:r w:rsidR="000F39C2" w:rsidRPr="00001C45">
      <w:rPr>
        <w:rStyle w:val="slostrnky"/>
        <w:rFonts w:cstheme="minorHAnsi"/>
        <w:b/>
        <w:bCs/>
        <w:sz w:val="18"/>
        <w:szCs w:val="18"/>
      </w:rPr>
      <w:fldChar w:fldCharType="separate"/>
    </w:r>
    <w:r w:rsidR="00132EB5">
      <w:rPr>
        <w:rStyle w:val="slostrnky"/>
        <w:rFonts w:cstheme="minorHAnsi"/>
        <w:b/>
        <w:bCs/>
        <w:noProof/>
        <w:sz w:val="18"/>
        <w:szCs w:val="18"/>
      </w:rPr>
      <w:t>2</w:t>
    </w:r>
    <w:r w:rsidR="000F39C2" w:rsidRPr="00001C45">
      <w:rPr>
        <w:rStyle w:val="slostrnky"/>
        <w:rFonts w:cstheme="minorHAnsi"/>
        <w:b/>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212"/>
    <w:multiLevelType w:val="multilevel"/>
    <w:tmpl w:val="219E1310"/>
    <w:styleLink w:val="Letteredlist"/>
    <w:lvl w:ilvl="0">
      <w:start w:val="1"/>
      <w:numFmt w:val="lowerLetter"/>
      <w:lvlText w:val="%1."/>
      <w:lvlJc w:val="left"/>
      <w:pPr>
        <w:tabs>
          <w:tab w:val="num" w:pos="425"/>
        </w:tabs>
        <w:ind w:left="851" w:hanging="426"/>
      </w:pPr>
      <w:rPr>
        <w:rFonts w:hint="default"/>
      </w:rPr>
    </w:lvl>
    <w:lvl w:ilvl="1">
      <w:start w:val="1"/>
      <w:numFmt w:val="lowerRoman"/>
      <w:lvlText w:val="%2."/>
      <w:lvlJc w:val="left"/>
      <w:pPr>
        <w:tabs>
          <w:tab w:val="num" w:pos="851"/>
        </w:tabs>
        <w:ind w:left="1701" w:hanging="8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794B08"/>
    <w:multiLevelType w:val="multilevel"/>
    <w:tmpl w:val="6EE486D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
    <w:nsid w:val="08B822A4"/>
    <w:multiLevelType w:val="hybridMultilevel"/>
    <w:tmpl w:val="5CD6EC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8E7188"/>
    <w:multiLevelType w:val="hybridMultilevel"/>
    <w:tmpl w:val="93605B60"/>
    <w:lvl w:ilvl="0" w:tplc="08090001">
      <w:start w:val="1"/>
      <w:numFmt w:val="bullet"/>
      <w:lvlText w:val=""/>
      <w:lvlJc w:val="left"/>
      <w:pPr>
        <w:tabs>
          <w:tab w:val="num" w:pos="720"/>
        </w:tabs>
        <w:ind w:left="720" w:hanging="360"/>
      </w:pPr>
      <w:rPr>
        <w:rFonts w:ascii="Symbol" w:hAnsi="Symbol" w:hint="default"/>
      </w:rPr>
    </w:lvl>
    <w:lvl w:ilvl="1" w:tplc="591E65C0">
      <w:numFmt w:val="bullet"/>
      <w:lvlText w:val="–"/>
      <w:lvlJc w:val="left"/>
      <w:pPr>
        <w:tabs>
          <w:tab w:val="num" w:pos="1440"/>
        </w:tabs>
        <w:ind w:left="1440" w:hanging="360"/>
      </w:pPr>
      <w:rPr>
        <w:rFonts w:ascii="Palatino Linotype" w:eastAsia="Times New Roman" w:hAnsi="Palatino Linotype" w:cs="FrutigerLTStd-Light" w:hint="default"/>
        <w:color w:val="00347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C3E6D"/>
    <w:multiLevelType w:val="multilevel"/>
    <w:tmpl w:val="27DEB6D2"/>
    <w:lvl w:ilvl="0">
      <w:start w:val="1"/>
      <w:numFmt w:val="decimal"/>
      <w:pStyle w:val="Nadpis1"/>
      <w:lvlText w:val="%1."/>
      <w:lvlJc w:val="left"/>
      <w:pPr>
        <w:tabs>
          <w:tab w:val="num" w:pos="425"/>
        </w:tabs>
        <w:ind w:left="425" w:hanging="425"/>
      </w:pPr>
      <w:rPr>
        <w:rFonts w:hint="default"/>
      </w:rPr>
    </w:lvl>
    <w:lvl w:ilvl="1">
      <w:start w:val="1"/>
      <w:numFmt w:val="decimal"/>
      <w:pStyle w:val="Numberedparaslevel1"/>
      <w:isLgl/>
      <w:lvlText w:val="%1.%2"/>
      <w:lvlJc w:val="left"/>
      <w:pPr>
        <w:ind w:left="851" w:hanging="426"/>
      </w:pPr>
      <w:rPr>
        <w:rFonts w:hint="default"/>
      </w:rPr>
    </w:lvl>
    <w:lvl w:ilvl="2">
      <w:start w:val="1"/>
      <w:numFmt w:val="decimal"/>
      <w:pStyle w:val="Numberedparaslevel2"/>
      <w:isLgl/>
      <w:lvlText w:val="%1.%2.%3"/>
      <w:lvlJc w:val="left"/>
      <w:pPr>
        <w:tabs>
          <w:tab w:val="num" w:pos="851"/>
        </w:tabs>
        <w:ind w:left="1418" w:hanging="56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286731"/>
    <w:multiLevelType w:val="hybridMultilevel"/>
    <w:tmpl w:val="F30E246A"/>
    <w:lvl w:ilvl="0" w:tplc="7610AE9C">
      <w:start w:val="1"/>
      <w:numFmt w:val="bullet"/>
      <w:lvlText w:val=""/>
      <w:lvlJc w:val="left"/>
      <w:pPr>
        <w:ind w:left="227" w:firstLine="227"/>
      </w:pPr>
      <w:rPr>
        <w:rFonts w:ascii="Symbol" w:hAnsi="Symbol" w:hint="default"/>
        <w:color w:val="000000" w:themeColor="text1"/>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13DB7BD2"/>
    <w:multiLevelType w:val="multilevel"/>
    <w:tmpl w:val="1FE4C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A03E00"/>
    <w:multiLevelType w:val="multilevel"/>
    <w:tmpl w:val="11CAB4B2"/>
    <w:lvl w:ilvl="0">
      <w:start w:val="1"/>
      <w:numFmt w:val="lowerLetter"/>
      <w:pStyle w:val="Letteredparaslevel1"/>
      <w:lvlText w:val="%1."/>
      <w:lvlJc w:val="left"/>
      <w:pPr>
        <w:tabs>
          <w:tab w:val="num" w:pos="851"/>
        </w:tabs>
        <w:ind w:left="851" w:hanging="426"/>
      </w:pPr>
      <w:rPr>
        <w:rFonts w:hint="default"/>
      </w:rPr>
    </w:lvl>
    <w:lvl w:ilvl="1">
      <w:start w:val="1"/>
      <w:numFmt w:val="lowerRoman"/>
      <w:pStyle w:val="Letteredparaslevel2"/>
      <w:lvlText w:val="%2."/>
      <w:lvlJc w:val="left"/>
      <w:pPr>
        <w:ind w:left="1276" w:hanging="425"/>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E409C5"/>
    <w:multiLevelType w:val="hybridMultilevel"/>
    <w:tmpl w:val="6EE486DE"/>
    <w:lvl w:ilvl="0" w:tplc="FA683190">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1D64D14"/>
    <w:multiLevelType w:val="multilevel"/>
    <w:tmpl w:val="27DEB6D2"/>
    <w:numStyleLink w:val="Numberedlist"/>
  </w:abstractNum>
  <w:abstractNum w:abstractNumId="10">
    <w:nsid w:val="25351DEC"/>
    <w:multiLevelType w:val="hybridMultilevel"/>
    <w:tmpl w:val="59D6F218"/>
    <w:lvl w:ilvl="0" w:tplc="6156A76C">
      <w:numFmt w:val="bullet"/>
      <w:lvlText w:val="–"/>
      <w:lvlJc w:val="left"/>
      <w:pPr>
        <w:tabs>
          <w:tab w:val="num" w:pos="360"/>
        </w:tabs>
        <w:ind w:left="-491" w:firstLine="851"/>
      </w:pPr>
      <w:rPr>
        <w:rFonts w:ascii="Palatino Linotype" w:eastAsia="Times New Roman" w:hAnsi="Palatino Linotype" w:cs="FrutigerLTStd-Light" w:hint="default"/>
        <w:color w:val="003478"/>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1">
    <w:nsid w:val="2E800DD8"/>
    <w:multiLevelType w:val="multilevel"/>
    <w:tmpl w:val="59D6F218"/>
    <w:lvl w:ilvl="0">
      <w:numFmt w:val="bullet"/>
      <w:lvlText w:val="–"/>
      <w:lvlJc w:val="left"/>
      <w:pPr>
        <w:tabs>
          <w:tab w:val="num" w:pos="360"/>
        </w:tabs>
        <w:ind w:left="-491" w:firstLine="851"/>
      </w:pPr>
      <w:rPr>
        <w:rFonts w:ascii="Palatino Linotype" w:eastAsia="Times New Roman" w:hAnsi="Palatino Linotype" w:cs="FrutigerLTStd-Light" w:hint="default"/>
        <w:color w:val="003478"/>
      </w:rPr>
    </w:lvl>
    <w:lvl w:ilvl="1">
      <w:start w:val="1"/>
      <w:numFmt w:val="bullet"/>
      <w:lvlText w:val="o"/>
      <w:lvlJc w:val="left"/>
      <w:pPr>
        <w:ind w:left="949" w:hanging="360"/>
      </w:pPr>
      <w:rPr>
        <w:rFonts w:ascii="Courier New" w:hAnsi="Courier New" w:hint="default"/>
      </w:rPr>
    </w:lvl>
    <w:lvl w:ilvl="2">
      <w:start w:val="1"/>
      <w:numFmt w:val="bullet"/>
      <w:lvlText w:val=""/>
      <w:lvlJc w:val="left"/>
      <w:pPr>
        <w:ind w:left="1669" w:hanging="360"/>
      </w:pPr>
      <w:rPr>
        <w:rFonts w:ascii="Wingdings" w:hAnsi="Wingdings" w:hint="default"/>
      </w:rPr>
    </w:lvl>
    <w:lvl w:ilvl="3">
      <w:start w:val="1"/>
      <w:numFmt w:val="bullet"/>
      <w:lvlText w:val=""/>
      <w:lvlJc w:val="left"/>
      <w:pPr>
        <w:ind w:left="2389" w:hanging="360"/>
      </w:pPr>
      <w:rPr>
        <w:rFonts w:ascii="Symbol" w:hAnsi="Symbol" w:hint="default"/>
      </w:rPr>
    </w:lvl>
    <w:lvl w:ilvl="4">
      <w:start w:val="1"/>
      <w:numFmt w:val="bullet"/>
      <w:lvlText w:val="o"/>
      <w:lvlJc w:val="left"/>
      <w:pPr>
        <w:ind w:left="3109" w:hanging="360"/>
      </w:pPr>
      <w:rPr>
        <w:rFonts w:ascii="Courier New" w:hAnsi="Courier New" w:hint="default"/>
      </w:rPr>
    </w:lvl>
    <w:lvl w:ilvl="5">
      <w:start w:val="1"/>
      <w:numFmt w:val="bullet"/>
      <w:lvlText w:val=""/>
      <w:lvlJc w:val="left"/>
      <w:pPr>
        <w:ind w:left="3829" w:hanging="360"/>
      </w:pPr>
      <w:rPr>
        <w:rFonts w:ascii="Wingdings" w:hAnsi="Wingdings" w:hint="default"/>
      </w:rPr>
    </w:lvl>
    <w:lvl w:ilvl="6">
      <w:start w:val="1"/>
      <w:numFmt w:val="bullet"/>
      <w:lvlText w:val=""/>
      <w:lvlJc w:val="left"/>
      <w:pPr>
        <w:ind w:left="4549" w:hanging="360"/>
      </w:pPr>
      <w:rPr>
        <w:rFonts w:ascii="Symbol" w:hAnsi="Symbol" w:hint="default"/>
      </w:rPr>
    </w:lvl>
    <w:lvl w:ilvl="7">
      <w:start w:val="1"/>
      <w:numFmt w:val="bullet"/>
      <w:lvlText w:val="o"/>
      <w:lvlJc w:val="left"/>
      <w:pPr>
        <w:ind w:left="5269" w:hanging="360"/>
      </w:pPr>
      <w:rPr>
        <w:rFonts w:ascii="Courier New" w:hAnsi="Courier New" w:hint="default"/>
      </w:rPr>
    </w:lvl>
    <w:lvl w:ilvl="8">
      <w:start w:val="1"/>
      <w:numFmt w:val="bullet"/>
      <w:lvlText w:val=""/>
      <w:lvlJc w:val="left"/>
      <w:pPr>
        <w:ind w:left="5989" w:hanging="360"/>
      </w:pPr>
      <w:rPr>
        <w:rFonts w:ascii="Wingdings" w:hAnsi="Wingdings" w:hint="default"/>
      </w:rPr>
    </w:lvl>
  </w:abstractNum>
  <w:abstractNum w:abstractNumId="12">
    <w:nsid w:val="2FFF0B0E"/>
    <w:multiLevelType w:val="multilevel"/>
    <w:tmpl w:val="3B685820"/>
    <w:lvl w:ilvl="0">
      <w:numFmt w:val="bullet"/>
      <w:lvlText w:val="–"/>
      <w:lvlJc w:val="left"/>
      <w:pPr>
        <w:tabs>
          <w:tab w:val="num" w:pos="567"/>
        </w:tabs>
        <w:ind w:left="-491" w:firstLine="1058"/>
      </w:pPr>
      <w:rPr>
        <w:rFonts w:ascii="Palatino Linotype" w:eastAsia="Times New Roman" w:hAnsi="Palatino Linotype" w:cs="FrutigerLTStd-Light" w:hint="default"/>
        <w:color w:val="00347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0090675"/>
    <w:multiLevelType w:val="hybridMultilevel"/>
    <w:tmpl w:val="B456E59E"/>
    <w:lvl w:ilvl="0" w:tplc="9B50E41A">
      <w:start w:val="1"/>
      <w:numFmt w:val="lowerRoman"/>
      <w:lvlText w:val="%1."/>
      <w:lvlJc w:val="left"/>
      <w:pPr>
        <w:tabs>
          <w:tab w:val="num" w:pos="851"/>
        </w:tabs>
        <w:ind w:left="425" w:firstLine="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4">
    <w:nsid w:val="31DD210A"/>
    <w:multiLevelType w:val="multilevel"/>
    <w:tmpl w:val="F54274D0"/>
    <w:lvl w:ilvl="0">
      <w:numFmt w:val="bullet"/>
      <w:lvlText w:val="–"/>
      <w:lvlJc w:val="left"/>
      <w:pPr>
        <w:tabs>
          <w:tab w:val="num" w:pos="851"/>
        </w:tabs>
        <w:ind w:left="0" w:firstLine="851"/>
      </w:pPr>
      <w:rPr>
        <w:rFonts w:ascii="Palatino Linotype" w:eastAsia="Times New Roman" w:hAnsi="Palatino Linotype" w:cs="FrutigerLTStd-Light" w:hint="default"/>
        <w:color w:val="00347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2FD551C"/>
    <w:multiLevelType w:val="hybridMultilevel"/>
    <w:tmpl w:val="7DF6EB1E"/>
    <w:lvl w:ilvl="0" w:tplc="A83485C6">
      <w:start w:val="1"/>
      <w:numFmt w:val="bullet"/>
      <w:lvlText w:val=""/>
      <w:lvlJc w:val="left"/>
      <w:pPr>
        <w:ind w:left="227" w:firstLine="0"/>
      </w:pPr>
      <w:rPr>
        <w:rFonts w:ascii="Symbol" w:hAnsi="Symbol" w:hint="default"/>
        <w:color w:val="000000" w:themeColor="text1"/>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nsid w:val="35745418"/>
    <w:multiLevelType w:val="multilevel"/>
    <w:tmpl w:val="6EE486D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7">
    <w:nsid w:val="36D1303B"/>
    <w:multiLevelType w:val="hybridMultilevel"/>
    <w:tmpl w:val="B06CAE64"/>
    <w:lvl w:ilvl="0" w:tplc="58DA3650">
      <w:start w:val="1"/>
      <w:numFmt w:val="bullet"/>
      <w:lvlText w:val=""/>
      <w:lvlJc w:val="left"/>
      <w:pPr>
        <w:ind w:left="814" w:hanging="360"/>
      </w:pPr>
      <w:rPr>
        <w:rFonts w:ascii="Wingdings" w:hAnsi="Wingdings" w:hint="default"/>
        <w:color w:val="auto"/>
        <w:u w:color="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4535C"/>
    <w:multiLevelType w:val="hybridMultilevel"/>
    <w:tmpl w:val="AA9465EC"/>
    <w:lvl w:ilvl="0" w:tplc="93640E9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694375"/>
    <w:multiLevelType w:val="multilevel"/>
    <w:tmpl w:val="27DEB6D2"/>
    <w:numStyleLink w:val="Numberedlist"/>
  </w:abstractNum>
  <w:abstractNum w:abstractNumId="20">
    <w:nsid w:val="38961501"/>
    <w:multiLevelType w:val="hybridMultilevel"/>
    <w:tmpl w:val="0CA8E654"/>
    <w:lvl w:ilvl="0" w:tplc="F3943D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AB4995"/>
    <w:multiLevelType w:val="multilevel"/>
    <w:tmpl w:val="27DEB6D2"/>
    <w:numStyleLink w:val="Numberedlist"/>
  </w:abstractNum>
  <w:abstractNum w:abstractNumId="22">
    <w:nsid w:val="38DB7AF9"/>
    <w:multiLevelType w:val="hybridMultilevel"/>
    <w:tmpl w:val="F7B437AC"/>
    <w:lvl w:ilvl="0" w:tplc="8BD00EC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E3306F"/>
    <w:multiLevelType w:val="hybridMultilevel"/>
    <w:tmpl w:val="B6626BF8"/>
    <w:lvl w:ilvl="0" w:tplc="B73E7950">
      <w:start w:val="1"/>
      <w:numFmt w:val="bullet"/>
      <w:pStyle w:val="Bulletlevel2"/>
      <w:lvlText w:val=""/>
      <w:lvlJc w:val="left"/>
      <w:pPr>
        <w:ind w:left="454" w:hanging="227"/>
      </w:pPr>
      <w:rPr>
        <w:rFonts w:ascii="Symbol" w:hAnsi="Symbol" w:hint="default"/>
        <w:color w:val="000000" w:themeColor="text1"/>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nsid w:val="3E1D2B6D"/>
    <w:multiLevelType w:val="hybridMultilevel"/>
    <w:tmpl w:val="3B685820"/>
    <w:lvl w:ilvl="0" w:tplc="F17CAFD0">
      <w:numFmt w:val="bullet"/>
      <w:lvlText w:val="–"/>
      <w:lvlJc w:val="left"/>
      <w:pPr>
        <w:tabs>
          <w:tab w:val="num" w:pos="567"/>
        </w:tabs>
        <w:ind w:left="-491" w:firstLine="1058"/>
      </w:pPr>
      <w:rPr>
        <w:rFonts w:ascii="Palatino Linotype" w:eastAsia="Times New Roman" w:hAnsi="Palatino Linotype" w:cs="FrutigerLTStd-Light" w:hint="default"/>
        <w:color w:val="00347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D5DFB"/>
    <w:multiLevelType w:val="multilevel"/>
    <w:tmpl w:val="27DEB6D2"/>
    <w:styleLink w:val="Numberedlist"/>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851" w:hanging="426"/>
      </w:pPr>
      <w:rPr>
        <w:rFonts w:hint="default"/>
      </w:rPr>
    </w:lvl>
    <w:lvl w:ilvl="2">
      <w:start w:val="1"/>
      <w:numFmt w:val="decimal"/>
      <w:isLgl/>
      <w:lvlText w:val="%1.%2.%3"/>
      <w:lvlJc w:val="left"/>
      <w:pPr>
        <w:tabs>
          <w:tab w:val="num" w:pos="851"/>
        </w:tabs>
        <w:ind w:left="1418" w:hanging="56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0965A25"/>
    <w:multiLevelType w:val="hybridMultilevel"/>
    <w:tmpl w:val="74AA278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1C578E"/>
    <w:multiLevelType w:val="hybridMultilevel"/>
    <w:tmpl w:val="43AE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3A5D0D"/>
    <w:multiLevelType w:val="hybridMultilevel"/>
    <w:tmpl w:val="F54274D0"/>
    <w:lvl w:ilvl="0" w:tplc="6156A76C">
      <w:numFmt w:val="bullet"/>
      <w:lvlText w:val="–"/>
      <w:lvlJc w:val="left"/>
      <w:pPr>
        <w:tabs>
          <w:tab w:val="num" w:pos="851"/>
        </w:tabs>
        <w:ind w:left="0" w:firstLine="851"/>
      </w:pPr>
      <w:rPr>
        <w:rFonts w:ascii="Palatino Linotype" w:eastAsia="Times New Roman" w:hAnsi="Palatino Linotype" w:cs="FrutigerLTStd-Light" w:hint="default"/>
        <w:color w:val="00347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E2FAE"/>
    <w:multiLevelType w:val="multilevel"/>
    <w:tmpl w:val="E9D8ADE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Palatino Linotype" w:eastAsia="Times New Roman" w:hAnsi="Palatino Linotype" w:cs="FrutigerLTStd-Light" w:hint="default"/>
        <w:color w:val="00347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952850"/>
    <w:multiLevelType w:val="hybridMultilevel"/>
    <w:tmpl w:val="A2A064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5">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5F0147"/>
    <w:multiLevelType w:val="hybridMultilevel"/>
    <w:tmpl w:val="81865594"/>
    <w:lvl w:ilvl="0" w:tplc="7C9610B8">
      <w:start w:val="1"/>
      <w:numFmt w:val="bullet"/>
      <w:pStyle w:val="Bulletlevel1"/>
      <w:lvlText w:val=""/>
      <w:lvlJc w:val="left"/>
      <w:pPr>
        <w:ind w:left="227" w:hanging="22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BF62F4"/>
    <w:multiLevelType w:val="hybridMultilevel"/>
    <w:tmpl w:val="F4AE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917896"/>
    <w:multiLevelType w:val="hybridMultilevel"/>
    <w:tmpl w:val="86387932"/>
    <w:lvl w:ilvl="0" w:tplc="E6EA3B50">
      <w:start w:val="1"/>
      <w:numFmt w:val="bullet"/>
      <w:lvlText w:val=""/>
      <w:lvlJc w:val="left"/>
      <w:pPr>
        <w:ind w:left="947" w:hanging="360"/>
      </w:pPr>
      <w:rPr>
        <w:rFonts w:ascii="Symbol" w:hAnsi="Symbol" w:hint="default"/>
        <w:color w:val="000000" w:themeColor="text1"/>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nsid w:val="7FB76A99"/>
    <w:multiLevelType w:val="hybridMultilevel"/>
    <w:tmpl w:val="6714E17A"/>
    <w:lvl w:ilvl="0" w:tplc="DDC6B2EE">
      <w:start w:val="1"/>
      <w:numFmt w:val="bullet"/>
      <w:pStyle w:val="Bulletlevel3"/>
      <w:lvlText w:val=""/>
      <w:lvlJc w:val="left"/>
      <w:pPr>
        <w:ind w:left="680" w:hanging="226"/>
      </w:pPr>
      <w:rPr>
        <w:rFonts w:ascii="Wingdings" w:hAnsi="Wingdings" w:hint="default"/>
        <w:color w:val="auto"/>
        <w:u w:color="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
  </w:num>
  <w:num w:numId="4">
    <w:abstractNumId w:val="2"/>
  </w:num>
  <w:num w:numId="5">
    <w:abstractNumId w:val="22"/>
  </w:num>
  <w:num w:numId="6">
    <w:abstractNumId w:val="3"/>
  </w:num>
  <w:num w:numId="7">
    <w:abstractNumId w:val="8"/>
  </w:num>
  <w:num w:numId="8">
    <w:abstractNumId w:val="18"/>
  </w:num>
  <w:num w:numId="9">
    <w:abstractNumId w:val="1"/>
  </w:num>
  <w:num w:numId="10">
    <w:abstractNumId w:val="16"/>
  </w:num>
  <w:num w:numId="11">
    <w:abstractNumId w:val="28"/>
  </w:num>
  <w:num w:numId="12">
    <w:abstractNumId w:val="14"/>
  </w:num>
  <w:num w:numId="13">
    <w:abstractNumId w:val="10"/>
  </w:num>
  <w:num w:numId="14">
    <w:abstractNumId w:val="11"/>
  </w:num>
  <w:num w:numId="15">
    <w:abstractNumId w:val="24"/>
  </w:num>
  <w:num w:numId="16">
    <w:abstractNumId w:val="12"/>
  </w:num>
  <w:num w:numId="17">
    <w:abstractNumId w:val="17"/>
  </w:num>
  <w:num w:numId="18">
    <w:abstractNumId w:val="29"/>
  </w:num>
  <w:num w:numId="19">
    <w:abstractNumId w:val="26"/>
  </w:num>
  <w:num w:numId="20">
    <w:abstractNumId w:val="7"/>
  </w:num>
  <w:num w:numId="21">
    <w:abstractNumId w:val="13"/>
  </w:num>
  <w:num w:numId="22">
    <w:abstractNumId w:val="30"/>
  </w:num>
  <w:num w:numId="23">
    <w:abstractNumId w:val="31"/>
  </w:num>
  <w:num w:numId="24">
    <w:abstractNumId w:val="33"/>
  </w:num>
  <w:num w:numId="25">
    <w:abstractNumId w:val="5"/>
  </w:num>
  <w:num w:numId="26">
    <w:abstractNumId w:val="15"/>
  </w:num>
  <w:num w:numId="27">
    <w:abstractNumId w:val="23"/>
  </w:num>
  <w:num w:numId="28">
    <w:abstractNumId w:val="34"/>
  </w:num>
  <w:num w:numId="29">
    <w:abstractNumId w:val="20"/>
  </w:num>
  <w:num w:numId="30">
    <w:abstractNumId w:val="25"/>
  </w:num>
  <w:num w:numId="31">
    <w:abstractNumId w:val="21"/>
  </w:num>
  <w:num w:numId="32">
    <w:abstractNumId w:val="9"/>
  </w:num>
  <w:num w:numId="33">
    <w:abstractNumId w:val="19"/>
  </w:num>
  <w:num w:numId="34">
    <w:abstractNumId w:val="6"/>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8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4504"/>
    <w:rsid w:val="00001C45"/>
    <w:rsid w:val="00015935"/>
    <w:rsid w:val="00016546"/>
    <w:rsid w:val="00055CDD"/>
    <w:rsid w:val="00066D6A"/>
    <w:rsid w:val="0007552A"/>
    <w:rsid w:val="000818F1"/>
    <w:rsid w:val="000946E5"/>
    <w:rsid w:val="000D32E4"/>
    <w:rsid w:val="000F39C2"/>
    <w:rsid w:val="00113486"/>
    <w:rsid w:val="00132EB5"/>
    <w:rsid w:val="00135456"/>
    <w:rsid w:val="00135F37"/>
    <w:rsid w:val="001558CF"/>
    <w:rsid w:val="001659AF"/>
    <w:rsid w:val="001759F6"/>
    <w:rsid w:val="00182983"/>
    <w:rsid w:val="001A77B7"/>
    <w:rsid w:val="001B4663"/>
    <w:rsid w:val="001C677C"/>
    <w:rsid w:val="001D6392"/>
    <w:rsid w:val="001F7170"/>
    <w:rsid w:val="00210511"/>
    <w:rsid w:val="00251118"/>
    <w:rsid w:val="00254088"/>
    <w:rsid w:val="002638FA"/>
    <w:rsid w:val="00285081"/>
    <w:rsid w:val="00290D85"/>
    <w:rsid w:val="00295DFF"/>
    <w:rsid w:val="00296376"/>
    <w:rsid w:val="002A0995"/>
    <w:rsid w:val="002B35D8"/>
    <w:rsid w:val="002F0729"/>
    <w:rsid w:val="00304D50"/>
    <w:rsid w:val="00316FED"/>
    <w:rsid w:val="00323644"/>
    <w:rsid w:val="00332712"/>
    <w:rsid w:val="00343E16"/>
    <w:rsid w:val="0034790F"/>
    <w:rsid w:val="00361E40"/>
    <w:rsid w:val="0036214C"/>
    <w:rsid w:val="003A1622"/>
    <w:rsid w:val="003A2703"/>
    <w:rsid w:val="003A3C3B"/>
    <w:rsid w:val="003C2940"/>
    <w:rsid w:val="003E1E36"/>
    <w:rsid w:val="00403602"/>
    <w:rsid w:val="00426119"/>
    <w:rsid w:val="00473AF3"/>
    <w:rsid w:val="00475236"/>
    <w:rsid w:val="004C070B"/>
    <w:rsid w:val="004D5E78"/>
    <w:rsid w:val="0052338D"/>
    <w:rsid w:val="0053707E"/>
    <w:rsid w:val="00540FC5"/>
    <w:rsid w:val="00556936"/>
    <w:rsid w:val="00560F52"/>
    <w:rsid w:val="005641FA"/>
    <w:rsid w:val="005A1A54"/>
    <w:rsid w:val="005D28B7"/>
    <w:rsid w:val="005E7403"/>
    <w:rsid w:val="005F0D89"/>
    <w:rsid w:val="005F3909"/>
    <w:rsid w:val="00624B87"/>
    <w:rsid w:val="00626BA1"/>
    <w:rsid w:val="00631991"/>
    <w:rsid w:val="006326F6"/>
    <w:rsid w:val="0066192F"/>
    <w:rsid w:val="00681DA8"/>
    <w:rsid w:val="00692170"/>
    <w:rsid w:val="006B30EA"/>
    <w:rsid w:val="006B4277"/>
    <w:rsid w:val="006D5B86"/>
    <w:rsid w:val="006F5892"/>
    <w:rsid w:val="007017B6"/>
    <w:rsid w:val="00702BB3"/>
    <w:rsid w:val="00727F50"/>
    <w:rsid w:val="007427D0"/>
    <w:rsid w:val="0075612F"/>
    <w:rsid w:val="00756816"/>
    <w:rsid w:val="007732A1"/>
    <w:rsid w:val="00793164"/>
    <w:rsid w:val="00797385"/>
    <w:rsid w:val="007C12EF"/>
    <w:rsid w:val="007D7500"/>
    <w:rsid w:val="007E0429"/>
    <w:rsid w:val="007E4947"/>
    <w:rsid w:val="007E5249"/>
    <w:rsid w:val="007F4571"/>
    <w:rsid w:val="00834F71"/>
    <w:rsid w:val="00837ED1"/>
    <w:rsid w:val="008478AC"/>
    <w:rsid w:val="00881480"/>
    <w:rsid w:val="0088437E"/>
    <w:rsid w:val="00884636"/>
    <w:rsid w:val="00897024"/>
    <w:rsid w:val="008A2BB0"/>
    <w:rsid w:val="008A3540"/>
    <w:rsid w:val="008B5986"/>
    <w:rsid w:val="008B6FB1"/>
    <w:rsid w:val="008D0A9F"/>
    <w:rsid w:val="00920D23"/>
    <w:rsid w:val="00945793"/>
    <w:rsid w:val="0095219A"/>
    <w:rsid w:val="00960DB2"/>
    <w:rsid w:val="00962052"/>
    <w:rsid w:val="00973CB3"/>
    <w:rsid w:val="00984475"/>
    <w:rsid w:val="00993D85"/>
    <w:rsid w:val="009B19AE"/>
    <w:rsid w:val="009C2D60"/>
    <w:rsid w:val="009D325B"/>
    <w:rsid w:val="009D6193"/>
    <w:rsid w:val="009E2B39"/>
    <w:rsid w:val="00A06DEB"/>
    <w:rsid w:val="00A17442"/>
    <w:rsid w:val="00A30FE7"/>
    <w:rsid w:val="00A46B5A"/>
    <w:rsid w:val="00A66672"/>
    <w:rsid w:val="00A83167"/>
    <w:rsid w:val="00A85CE4"/>
    <w:rsid w:val="00A87E36"/>
    <w:rsid w:val="00A910C7"/>
    <w:rsid w:val="00A94504"/>
    <w:rsid w:val="00AA3AD7"/>
    <w:rsid w:val="00AD4D30"/>
    <w:rsid w:val="00AE2265"/>
    <w:rsid w:val="00AF5258"/>
    <w:rsid w:val="00B01C86"/>
    <w:rsid w:val="00B1008E"/>
    <w:rsid w:val="00B25FB7"/>
    <w:rsid w:val="00B263F1"/>
    <w:rsid w:val="00B542D4"/>
    <w:rsid w:val="00B90AF6"/>
    <w:rsid w:val="00BA7432"/>
    <w:rsid w:val="00BC5229"/>
    <w:rsid w:val="00BD1C4B"/>
    <w:rsid w:val="00BF3262"/>
    <w:rsid w:val="00C0626A"/>
    <w:rsid w:val="00C1019C"/>
    <w:rsid w:val="00C140C7"/>
    <w:rsid w:val="00C20961"/>
    <w:rsid w:val="00C345CD"/>
    <w:rsid w:val="00C66261"/>
    <w:rsid w:val="00CC3153"/>
    <w:rsid w:val="00CD45DA"/>
    <w:rsid w:val="00D02C19"/>
    <w:rsid w:val="00D146FC"/>
    <w:rsid w:val="00D31FA8"/>
    <w:rsid w:val="00D44FFE"/>
    <w:rsid w:val="00D5119F"/>
    <w:rsid w:val="00D61E77"/>
    <w:rsid w:val="00D70D2B"/>
    <w:rsid w:val="00D816C7"/>
    <w:rsid w:val="00D94298"/>
    <w:rsid w:val="00D94C6D"/>
    <w:rsid w:val="00DF2689"/>
    <w:rsid w:val="00DF33DB"/>
    <w:rsid w:val="00E01A98"/>
    <w:rsid w:val="00E04011"/>
    <w:rsid w:val="00E35F33"/>
    <w:rsid w:val="00E626FE"/>
    <w:rsid w:val="00EA05B6"/>
    <w:rsid w:val="00EB5A96"/>
    <w:rsid w:val="00EC6E39"/>
    <w:rsid w:val="00EC7AFD"/>
    <w:rsid w:val="00ED6620"/>
    <w:rsid w:val="00EF2AA7"/>
    <w:rsid w:val="00F05991"/>
    <w:rsid w:val="00F14788"/>
    <w:rsid w:val="00F33E96"/>
    <w:rsid w:val="00F50DB5"/>
    <w:rsid w:val="00F51CD1"/>
    <w:rsid w:val="00F55380"/>
    <w:rsid w:val="00F7610D"/>
    <w:rsid w:val="00F9200D"/>
    <w:rsid w:val="00FC210E"/>
    <w:rsid w:val="00FD4E3A"/>
    <w:rsid w:val="00FE48AA"/>
    <w:rsid w:val="00FE5D5D"/>
    <w:rsid w:val="00FF16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E626FE"/>
    <w:rPr>
      <w:rFonts w:asciiTheme="minorHAnsi" w:hAnsiTheme="minorHAnsi"/>
      <w:sz w:val="22"/>
      <w:szCs w:val="22"/>
    </w:rPr>
  </w:style>
  <w:style w:type="paragraph" w:styleId="Nadpis1">
    <w:name w:val="heading 1"/>
    <w:basedOn w:val="Normln"/>
    <w:next w:val="Normln"/>
    <w:link w:val="Nadpis1Char"/>
    <w:qFormat/>
    <w:rsid w:val="00295DFF"/>
    <w:pPr>
      <w:keepNext/>
      <w:numPr>
        <w:numId w:val="3"/>
      </w:numPr>
      <w:outlineLvl w:val="0"/>
    </w:pPr>
    <w:rPr>
      <w:rFonts w:cstheme="minorHAnsi"/>
      <w:b/>
      <w:caps/>
      <w:color w:val="003478" w:themeColor="accent1"/>
      <w:sz w:val="24"/>
    </w:rPr>
  </w:style>
  <w:style w:type="paragraph" w:styleId="Nadpis2">
    <w:name w:val="heading 2"/>
    <w:basedOn w:val="Normln"/>
    <w:next w:val="Normln"/>
    <w:link w:val="Nadpis2Char"/>
    <w:qFormat/>
    <w:rsid w:val="00727F50"/>
    <w:pPr>
      <w:keepNext/>
      <w:outlineLvl w:val="1"/>
    </w:pPr>
    <w:rPr>
      <w:rFonts w:eastAsiaTheme="majorEastAsia" w:cstheme="majorBidi"/>
      <w:bCs/>
      <w:caps/>
      <w:color w:val="003478" w:themeColor="accen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3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135F37"/>
    <w:rPr>
      <w:color w:val="0000FF"/>
      <w:u w:val="single"/>
    </w:rPr>
  </w:style>
  <w:style w:type="paragraph" w:styleId="Zhlav">
    <w:name w:val="header"/>
    <w:basedOn w:val="Normln"/>
    <w:uiPriority w:val="3"/>
    <w:rsid w:val="00A85CE4"/>
    <w:pPr>
      <w:tabs>
        <w:tab w:val="center" w:pos="4153"/>
        <w:tab w:val="right" w:pos="8306"/>
      </w:tabs>
    </w:pPr>
  </w:style>
  <w:style w:type="paragraph" w:styleId="Zpat">
    <w:name w:val="footer"/>
    <w:basedOn w:val="Normln"/>
    <w:uiPriority w:val="3"/>
    <w:rsid w:val="00295DFF"/>
    <w:pPr>
      <w:tabs>
        <w:tab w:val="right" w:pos="8306"/>
      </w:tabs>
    </w:pPr>
  </w:style>
  <w:style w:type="paragraph" w:styleId="Obsah1">
    <w:name w:val="toc 1"/>
    <w:basedOn w:val="Normln"/>
    <w:next w:val="Normln"/>
    <w:autoRedefine/>
    <w:uiPriority w:val="39"/>
    <w:rsid w:val="00295DFF"/>
    <w:pPr>
      <w:tabs>
        <w:tab w:val="left" w:pos="480"/>
        <w:tab w:val="right" w:leader="dot" w:pos="8307"/>
      </w:tabs>
    </w:pPr>
  </w:style>
  <w:style w:type="character" w:styleId="Sledovanodkaz">
    <w:name w:val="FollowedHyperlink"/>
    <w:uiPriority w:val="3"/>
    <w:rsid w:val="00556936"/>
    <w:rPr>
      <w:color w:val="800080"/>
      <w:u w:val="single"/>
    </w:rPr>
  </w:style>
  <w:style w:type="character" w:styleId="slostrnky">
    <w:name w:val="page number"/>
    <w:basedOn w:val="Standardnpsmoodstavce"/>
    <w:uiPriority w:val="3"/>
    <w:rsid w:val="00F05991"/>
  </w:style>
  <w:style w:type="paragraph" w:styleId="Textbubliny">
    <w:name w:val="Balloon Text"/>
    <w:basedOn w:val="Normln"/>
    <w:link w:val="TextbublinyChar"/>
    <w:semiHidden/>
    <w:unhideWhenUsed/>
    <w:rsid w:val="00AD4D30"/>
    <w:rPr>
      <w:rFonts w:ascii="Tahoma" w:hAnsi="Tahoma" w:cs="Tahoma"/>
      <w:sz w:val="16"/>
      <w:szCs w:val="16"/>
    </w:rPr>
  </w:style>
  <w:style w:type="character" w:customStyle="1" w:styleId="TextbublinyChar">
    <w:name w:val="Text bubliny Char"/>
    <w:basedOn w:val="Standardnpsmoodstavce"/>
    <w:link w:val="Textbubliny"/>
    <w:semiHidden/>
    <w:rsid w:val="00834F71"/>
    <w:rPr>
      <w:rFonts w:ascii="Tahoma" w:hAnsi="Tahoma" w:cs="Tahoma"/>
      <w:sz w:val="16"/>
      <w:szCs w:val="16"/>
    </w:rPr>
  </w:style>
  <w:style w:type="paragraph" w:styleId="Odstavecseseznamem">
    <w:name w:val="List Paragraph"/>
    <w:basedOn w:val="Normln"/>
    <w:uiPriority w:val="34"/>
    <w:qFormat/>
    <w:rsid w:val="00403602"/>
    <w:pPr>
      <w:ind w:left="720"/>
      <w:contextualSpacing/>
    </w:pPr>
    <w:rPr>
      <w:rFonts w:ascii="Times New Roman" w:hAnsi="Times New Roman"/>
      <w:sz w:val="24"/>
      <w:szCs w:val="24"/>
      <w:lang w:eastAsia="en-US"/>
    </w:rPr>
  </w:style>
  <w:style w:type="paragraph" w:styleId="Podtitul">
    <w:name w:val="Subtitle"/>
    <w:basedOn w:val="Normln"/>
    <w:next w:val="Normln"/>
    <w:link w:val="PodtitulChar"/>
    <w:semiHidden/>
    <w:unhideWhenUsed/>
    <w:qFormat/>
    <w:rsid w:val="006326F6"/>
    <w:pPr>
      <w:numPr>
        <w:ilvl w:val="1"/>
      </w:numPr>
    </w:pPr>
    <w:rPr>
      <w:rFonts w:asciiTheme="majorHAnsi" w:eastAsiaTheme="majorEastAsia" w:hAnsiTheme="majorHAnsi" w:cstheme="majorBidi"/>
      <w:i/>
      <w:iCs/>
      <w:color w:val="003478" w:themeColor="accent1"/>
      <w:spacing w:val="15"/>
      <w:sz w:val="24"/>
      <w:szCs w:val="24"/>
    </w:rPr>
  </w:style>
  <w:style w:type="character" w:customStyle="1" w:styleId="PodtitulChar">
    <w:name w:val="Podtitul Char"/>
    <w:basedOn w:val="Standardnpsmoodstavce"/>
    <w:link w:val="Podtitul"/>
    <w:semiHidden/>
    <w:rsid w:val="00834F71"/>
    <w:rPr>
      <w:rFonts w:asciiTheme="majorHAnsi" w:eastAsiaTheme="majorEastAsia" w:hAnsiTheme="majorHAnsi" w:cstheme="majorBidi"/>
      <w:i/>
      <w:iCs/>
      <w:color w:val="003478" w:themeColor="accent1"/>
      <w:spacing w:val="15"/>
      <w:sz w:val="24"/>
      <w:szCs w:val="24"/>
    </w:rPr>
  </w:style>
  <w:style w:type="paragraph" w:styleId="Nzev">
    <w:name w:val="Title"/>
    <w:basedOn w:val="Normln"/>
    <w:next w:val="Normln"/>
    <w:link w:val="NzevChar"/>
    <w:uiPriority w:val="2"/>
    <w:qFormat/>
    <w:rsid w:val="00295DFF"/>
    <w:rPr>
      <w:rFonts w:eastAsiaTheme="majorEastAsia" w:cstheme="majorBidi"/>
      <w:caps/>
      <w:color w:val="003478" w:themeColor="accent1"/>
      <w:kern w:val="28"/>
      <w:sz w:val="44"/>
      <w:szCs w:val="52"/>
    </w:rPr>
  </w:style>
  <w:style w:type="character" w:customStyle="1" w:styleId="NzevChar">
    <w:name w:val="Název Char"/>
    <w:basedOn w:val="Standardnpsmoodstavce"/>
    <w:link w:val="Nzev"/>
    <w:uiPriority w:val="2"/>
    <w:rsid w:val="00295DFF"/>
    <w:rPr>
      <w:rFonts w:asciiTheme="minorHAnsi" w:eastAsiaTheme="majorEastAsia" w:hAnsiTheme="minorHAnsi" w:cstheme="majorBidi"/>
      <w:caps/>
      <w:color w:val="003478" w:themeColor="accent1"/>
      <w:kern w:val="28"/>
      <w:sz w:val="44"/>
      <w:szCs w:val="52"/>
    </w:rPr>
  </w:style>
  <w:style w:type="character" w:customStyle="1" w:styleId="Nadpis1Char">
    <w:name w:val="Nadpis 1 Char"/>
    <w:basedOn w:val="Standardnpsmoodstavce"/>
    <w:link w:val="Nadpis1"/>
    <w:rsid w:val="00295DFF"/>
    <w:rPr>
      <w:rFonts w:asciiTheme="minorHAnsi" w:hAnsiTheme="minorHAnsi" w:cstheme="minorHAnsi"/>
      <w:b/>
      <w:caps/>
      <w:color w:val="003478" w:themeColor="accent1"/>
      <w:sz w:val="24"/>
      <w:szCs w:val="22"/>
    </w:rPr>
  </w:style>
  <w:style w:type="paragraph" w:customStyle="1" w:styleId="Bulletlevel1">
    <w:name w:val="Bullet level 1"/>
    <w:basedOn w:val="Odstavecseseznamem"/>
    <w:qFormat/>
    <w:rsid w:val="007D7500"/>
    <w:pPr>
      <w:numPr>
        <w:numId w:val="23"/>
      </w:numPr>
    </w:pPr>
    <w:rPr>
      <w:rFonts w:asciiTheme="minorHAnsi" w:hAnsiTheme="minorHAnsi" w:cstheme="minorHAnsi"/>
      <w:sz w:val="22"/>
      <w:szCs w:val="22"/>
    </w:rPr>
  </w:style>
  <w:style w:type="paragraph" w:customStyle="1" w:styleId="Bulletlevel2">
    <w:name w:val="Bullet level 2"/>
    <w:basedOn w:val="Normln"/>
    <w:qFormat/>
    <w:rsid w:val="002F0729"/>
    <w:pPr>
      <w:numPr>
        <w:numId w:val="27"/>
      </w:numPr>
      <w:contextualSpacing/>
    </w:pPr>
    <w:rPr>
      <w:rFonts w:cstheme="minorHAnsi"/>
    </w:rPr>
  </w:style>
  <w:style w:type="paragraph" w:customStyle="1" w:styleId="Bulletlevel3">
    <w:name w:val="Bullet level 3"/>
    <w:basedOn w:val="Odstavecseseznamem"/>
    <w:qFormat/>
    <w:rsid w:val="002F0729"/>
    <w:pPr>
      <w:numPr>
        <w:numId w:val="28"/>
      </w:numPr>
    </w:pPr>
    <w:rPr>
      <w:rFonts w:asciiTheme="minorHAnsi" w:hAnsiTheme="minorHAnsi" w:cstheme="minorHAnsi"/>
      <w:color w:val="000000" w:themeColor="text1"/>
      <w:sz w:val="22"/>
      <w:szCs w:val="22"/>
    </w:rPr>
  </w:style>
  <w:style w:type="paragraph" w:customStyle="1" w:styleId="Heading1notnumbered">
    <w:name w:val="Heading 1 not numbered"/>
    <w:qFormat/>
    <w:rsid w:val="00295DFF"/>
    <w:pPr>
      <w:keepNext/>
    </w:pPr>
    <w:rPr>
      <w:rFonts w:asciiTheme="minorHAnsi" w:hAnsiTheme="minorHAnsi" w:cstheme="minorHAnsi"/>
      <w:b/>
      <w:caps/>
      <w:color w:val="003478" w:themeColor="accent1"/>
      <w:sz w:val="24"/>
      <w:szCs w:val="22"/>
    </w:rPr>
  </w:style>
  <w:style w:type="character" w:customStyle="1" w:styleId="Nadpis2Char">
    <w:name w:val="Nadpis 2 Char"/>
    <w:basedOn w:val="Standardnpsmoodstavce"/>
    <w:link w:val="Nadpis2"/>
    <w:rsid w:val="00727F50"/>
    <w:rPr>
      <w:rFonts w:asciiTheme="minorHAnsi" w:eastAsiaTheme="majorEastAsia" w:hAnsiTheme="minorHAnsi" w:cstheme="majorBidi"/>
      <w:bCs/>
      <w:caps/>
      <w:color w:val="003478" w:themeColor="accent1"/>
      <w:sz w:val="22"/>
      <w:szCs w:val="26"/>
    </w:rPr>
  </w:style>
  <w:style w:type="paragraph" w:customStyle="1" w:styleId="Numberedparaslevel1">
    <w:name w:val="Numbered paras level 1"/>
    <w:basedOn w:val="Normln"/>
    <w:uiPriority w:val="1"/>
    <w:rsid w:val="009C2D60"/>
    <w:pPr>
      <w:numPr>
        <w:ilvl w:val="1"/>
        <w:numId w:val="3"/>
      </w:numPr>
    </w:pPr>
  </w:style>
  <w:style w:type="paragraph" w:customStyle="1" w:styleId="Numberedparaslevel2">
    <w:name w:val="Numbered paras level 2"/>
    <w:basedOn w:val="Numberedparaslevel1"/>
    <w:uiPriority w:val="1"/>
    <w:qFormat/>
    <w:rsid w:val="009C2D60"/>
    <w:pPr>
      <w:numPr>
        <w:ilvl w:val="2"/>
      </w:numPr>
    </w:pPr>
  </w:style>
  <w:style w:type="numbering" w:customStyle="1" w:styleId="Numberedlist">
    <w:name w:val="Numbered list"/>
    <w:uiPriority w:val="99"/>
    <w:rsid w:val="00884636"/>
    <w:pPr>
      <w:numPr>
        <w:numId w:val="30"/>
      </w:numPr>
    </w:pPr>
  </w:style>
  <w:style w:type="paragraph" w:customStyle="1" w:styleId="Letteredparaslevel1">
    <w:name w:val="Lettered paras level 1"/>
    <w:basedOn w:val="Normln"/>
    <w:uiPriority w:val="2"/>
    <w:qFormat/>
    <w:rsid w:val="002B35D8"/>
    <w:pPr>
      <w:numPr>
        <w:numId w:val="20"/>
      </w:numPr>
    </w:pPr>
    <w:rPr>
      <w:rFonts w:cstheme="minorHAnsi"/>
    </w:rPr>
  </w:style>
  <w:style w:type="paragraph" w:customStyle="1" w:styleId="Letteredparaslevel2">
    <w:name w:val="Lettered paras level 2"/>
    <w:basedOn w:val="Letteredparaslevel1"/>
    <w:uiPriority w:val="2"/>
    <w:qFormat/>
    <w:rsid w:val="002B35D8"/>
    <w:pPr>
      <w:numPr>
        <w:ilvl w:val="1"/>
      </w:numPr>
      <w:tabs>
        <w:tab w:val="left" w:pos="1276"/>
      </w:tabs>
    </w:pPr>
  </w:style>
  <w:style w:type="numbering" w:customStyle="1" w:styleId="Letteredlist">
    <w:name w:val="Lettered list"/>
    <w:uiPriority w:val="99"/>
    <w:rsid w:val="002B35D8"/>
    <w:pPr>
      <w:numPr>
        <w:numId w:val="35"/>
      </w:numPr>
    </w:pPr>
  </w:style>
  <w:style w:type="paragraph" w:customStyle="1" w:styleId="Tableheadingbold">
    <w:name w:val="Table heading (bold)"/>
    <w:basedOn w:val="Normln"/>
    <w:qFormat/>
    <w:rsid w:val="00B01C86"/>
    <w:rPr>
      <w:rFonts w:cstheme="minorHAnsi"/>
      <w:b/>
      <w:bCs/>
    </w:rPr>
  </w:style>
  <w:style w:type="table" w:customStyle="1" w:styleId="Tablewithborders">
    <w:name w:val="Table (with borders)"/>
    <w:basedOn w:val="Normlntabulka"/>
    <w:uiPriority w:val="99"/>
    <w:qFormat/>
    <w:rsid w:val="000946E5"/>
    <w:tblPr>
      <w:tblInd w:w="0" w:type="dxa"/>
      <w:tblBorders>
        <w:insideH w:val="single" w:sz="4" w:space="0" w:color="D9D9D9"/>
        <w:insideV w:val="single" w:sz="4" w:space="0" w:color="D9D9D9"/>
      </w:tblBorders>
      <w:tblCellMar>
        <w:top w:w="0" w:type="dxa"/>
        <w:left w:w="108" w:type="dxa"/>
        <w:bottom w:w="0" w:type="dxa"/>
        <w:right w:w="108" w:type="dxa"/>
      </w:tblCellMar>
    </w:tblPr>
  </w:style>
  <w:style w:type="table" w:customStyle="1" w:styleId="Tablenoborders">
    <w:name w:val="Table (no borders)"/>
    <w:basedOn w:val="Normlntabulka"/>
    <w:uiPriority w:val="99"/>
    <w:qFormat/>
    <w:rsid w:val="000946E5"/>
    <w:tblPr>
      <w:tblInd w:w="0" w:type="dxa"/>
      <w:tblCellMar>
        <w:top w:w="0" w:type="dxa"/>
        <w:left w:w="108" w:type="dxa"/>
        <w:bottom w:w="0" w:type="dxa"/>
        <w:right w:w="108" w:type="dxa"/>
      </w:tblCellMar>
    </w:tblPr>
    <w:tblStylePr w:type="firstRow">
      <w:rPr>
        <w:b/>
      </w:rPr>
      <w:tblPr/>
      <w:tcPr>
        <w:tcBorders>
          <w:top w:val="nil"/>
          <w:left w:val="nil"/>
          <w:bottom w:val="nil"/>
          <w:right w:val="nil"/>
          <w:insideH w:val="nil"/>
          <w:insideV w:val="nil"/>
          <w:tl2br w:val="nil"/>
          <w:tr2bl w:val="nil"/>
        </w:tcBorders>
        <w:shd w:val="clear" w:color="auto" w:fill="D9D9D9"/>
      </w:tcPr>
    </w:tblStylePr>
  </w:style>
  <w:style w:type="paragraph" w:styleId="Normlnweb">
    <w:name w:val="Normal (Web)"/>
    <w:basedOn w:val="Normln"/>
    <w:unhideWhenUsed/>
    <w:rsid w:val="00A94504"/>
    <w:pPr>
      <w:spacing w:line="288" w:lineRule="auto"/>
    </w:pPr>
    <w:rPr>
      <w:rFonts w:ascii="Calibri" w:hAnsi="Calibri" w:cs="Calibri"/>
      <w:sz w:val="17"/>
      <w:szCs w:val="17"/>
    </w:rPr>
  </w:style>
  <w:style w:type="character" w:customStyle="1" w:styleId="emailstyle18">
    <w:name w:val="emailstyle18"/>
    <w:rsid w:val="00066D6A"/>
    <w:rPr>
      <w:rFonts w:ascii="Times New Roman" w:hAnsi="Times New Roman" w:cs="Arial"/>
      <w:b w:val="0"/>
      <w:bCs w:val="0"/>
      <w:i w:val="0"/>
      <w:iCs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26FE"/>
    <w:rPr>
      <w:rFonts w:asciiTheme="minorHAnsi" w:hAnsiTheme="minorHAnsi"/>
      <w:sz w:val="22"/>
      <w:szCs w:val="22"/>
    </w:rPr>
  </w:style>
  <w:style w:type="paragraph" w:styleId="Heading1">
    <w:name w:val="heading 1"/>
    <w:basedOn w:val="Normal"/>
    <w:next w:val="Normal"/>
    <w:link w:val="Heading1Char"/>
    <w:qFormat/>
    <w:rsid w:val="00295DFF"/>
    <w:pPr>
      <w:keepNext/>
      <w:numPr>
        <w:numId w:val="3"/>
      </w:numPr>
      <w:outlineLvl w:val="0"/>
    </w:pPr>
    <w:rPr>
      <w:rFonts w:cstheme="minorHAnsi"/>
      <w:b/>
      <w:caps/>
      <w:color w:val="003478" w:themeColor="accent1"/>
      <w:sz w:val="24"/>
    </w:rPr>
  </w:style>
  <w:style w:type="paragraph" w:styleId="Heading2">
    <w:name w:val="heading 2"/>
    <w:basedOn w:val="Normal"/>
    <w:next w:val="Normal"/>
    <w:link w:val="Heading2Char"/>
    <w:qFormat/>
    <w:rsid w:val="00727F50"/>
    <w:pPr>
      <w:keepNext/>
      <w:outlineLvl w:val="1"/>
    </w:pPr>
    <w:rPr>
      <w:rFonts w:eastAsiaTheme="majorEastAsia" w:cstheme="majorBidi"/>
      <w:bCs/>
      <w:caps/>
      <w:color w:val="003478"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5F37"/>
    <w:rPr>
      <w:color w:val="0000FF"/>
      <w:u w:val="single"/>
    </w:rPr>
  </w:style>
  <w:style w:type="paragraph" w:styleId="Header">
    <w:name w:val="header"/>
    <w:basedOn w:val="Normal"/>
    <w:uiPriority w:val="3"/>
    <w:rsid w:val="00A85CE4"/>
    <w:pPr>
      <w:tabs>
        <w:tab w:val="center" w:pos="4153"/>
        <w:tab w:val="right" w:pos="8306"/>
      </w:tabs>
    </w:pPr>
  </w:style>
  <w:style w:type="paragraph" w:styleId="Footer">
    <w:name w:val="footer"/>
    <w:basedOn w:val="Normal"/>
    <w:uiPriority w:val="3"/>
    <w:rsid w:val="00295DFF"/>
    <w:pPr>
      <w:tabs>
        <w:tab w:val="right" w:pos="8306"/>
      </w:tabs>
    </w:pPr>
  </w:style>
  <w:style w:type="paragraph" w:styleId="TOC1">
    <w:name w:val="toc 1"/>
    <w:basedOn w:val="Normal"/>
    <w:next w:val="Normal"/>
    <w:autoRedefine/>
    <w:uiPriority w:val="39"/>
    <w:rsid w:val="00295DFF"/>
    <w:pPr>
      <w:tabs>
        <w:tab w:val="left" w:pos="480"/>
        <w:tab w:val="right" w:leader="dot" w:pos="8307"/>
      </w:tabs>
    </w:pPr>
  </w:style>
  <w:style w:type="character" w:styleId="FollowedHyperlink">
    <w:name w:val="FollowedHyperlink"/>
    <w:uiPriority w:val="3"/>
    <w:rsid w:val="00556936"/>
    <w:rPr>
      <w:color w:val="800080"/>
      <w:u w:val="single"/>
    </w:rPr>
  </w:style>
  <w:style w:type="character" w:styleId="PageNumber">
    <w:name w:val="page number"/>
    <w:basedOn w:val="DefaultParagraphFont"/>
    <w:uiPriority w:val="3"/>
    <w:rsid w:val="00F05991"/>
  </w:style>
  <w:style w:type="paragraph" w:styleId="BalloonText">
    <w:name w:val="Balloon Text"/>
    <w:basedOn w:val="Normal"/>
    <w:link w:val="BalloonTextChar"/>
    <w:semiHidden/>
    <w:unhideWhenUsed/>
    <w:rsid w:val="00AD4D30"/>
    <w:rPr>
      <w:rFonts w:ascii="Tahoma" w:hAnsi="Tahoma" w:cs="Tahoma"/>
      <w:sz w:val="16"/>
      <w:szCs w:val="16"/>
    </w:rPr>
  </w:style>
  <w:style w:type="character" w:customStyle="1" w:styleId="BalloonTextChar">
    <w:name w:val="Balloon Text Char"/>
    <w:basedOn w:val="DefaultParagraphFont"/>
    <w:link w:val="BalloonText"/>
    <w:semiHidden/>
    <w:rsid w:val="00834F71"/>
    <w:rPr>
      <w:rFonts w:ascii="Tahoma" w:hAnsi="Tahoma" w:cs="Tahoma"/>
      <w:sz w:val="16"/>
      <w:szCs w:val="16"/>
    </w:rPr>
  </w:style>
  <w:style w:type="paragraph" w:styleId="ListParagraph">
    <w:name w:val="List Paragraph"/>
    <w:basedOn w:val="Normal"/>
    <w:uiPriority w:val="34"/>
    <w:qFormat/>
    <w:rsid w:val="00403602"/>
    <w:pPr>
      <w:ind w:left="720"/>
      <w:contextualSpacing/>
    </w:pPr>
    <w:rPr>
      <w:rFonts w:ascii="Times New Roman" w:hAnsi="Times New Roman"/>
      <w:sz w:val="24"/>
      <w:szCs w:val="24"/>
      <w:lang w:eastAsia="en-US"/>
    </w:rPr>
  </w:style>
  <w:style w:type="paragraph" w:styleId="Subtitle">
    <w:name w:val="Subtitle"/>
    <w:basedOn w:val="Normal"/>
    <w:next w:val="Normal"/>
    <w:link w:val="SubtitleChar"/>
    <w:semiHidden/>
    <w:unhideWhenUsed/>
    <w:qFormat/>
    <w:rsid w:val="006326F6"/>
    <w:pPr>
      <w:numPr>
        <w:ilvl w:val="1"/>
      </w:numPr>
    </w:pPr>
    <w:rPr>
      <w:rFonts w:asciiTheme="majorHAnsi" w:eastAsiaTheme="majorEastAsia" w:hAnsiTheme="majorHAnsi" w:cstheme="majorBidi"/>
      <w:i/>
      <w:iCs/>
      <w:color w:val="003478" w:themeColor="accent1"/>
      <w:spacing w:val="15"/>
      <w:sz w:val="24"/>
      <w:szCs w:val="24"/>
    </w:rPr>
  </w:style>
  <w:style w:type="character" w:customStyle="1" w:styleId="SubtitleChar">
    <w:name w:val="Subtitle Char"/>
    <w:basedOn w:val="DefaultParagraphFont"/>
    <w:link w:val="Subtitle"/>
    <w:semiHidden/>
    <w:rsid w:val="00834F71"/>
    <w:rPr>
      <w:rFonts w:asciiTheme="majorHAnsi" w:eastAsiaTheme="majorEastAsia" w:hAnsiTheme="majorHAnsi" w:cstheme="majorBidi"/>
      <w:i/>
      <w:iCs/>
      <w:color w:val="003478" w:themeColor="accent1"/>
      <w:spacing w:val="15"/>
      <w:sz w:val="24"/>
      <w:szCs w:val="24"/>
    </w:rPr>
  </w:style>
  <w:style w:type="paragraph" w:styleId="Title">
    <w:name w:val="Title"/>
    <w:basedOn w:val="Normal"/>
    <w:next w:val="Normal"/>
    <w:link w:val="TitleChar"/>
    <w:uiPriority w:val="2"/>
    <w:qFormat/>
    <w:rsid w:val="00295DFF"/>
    <w:rPr>
      <w:rFonts w:eastAsiaTheme="majorEastAsia" w:cstheme="majorBidi"/>
      <w:caps/>
      <w:color w:val="003478" w:themeColor="accent1"/>
      <w:kern w:val="28"/>
      <w:sz w:val="44"/>
      <w:szCs w:val="52"/>
    </w:rPr>
  </w:style>
  <w:style w:type="character" w:customStyle="1" w:styleId="TitleChar">
    <w:name w:val="Title Char"/>
    <w:basedOn w:val="DefaultParagraphFont"/>
    <w:link w:val="Title"/>
    <w:uiPriority w:val="2"/>
    <w:rsid w:val="00295DFF"/>
    <w:rPr>
      <w:rFonts w:asciiTheme="minorHAnsi" w:eastAsiaTheme="majorEastAsia" w:hAnsiTheme="minorHAnsi" w:cstheme="majorBidi"/>
      <w:caps/>
      <w:color w:val="003478" w:themeColor="accent1"/>
      <w:kern w:val="28"/>
      <w:sz w:val="44"/>
      <w:szCs w:val="52"/>
    </w:rPr>
  </w:style>
  <w:style w:type="character" w:customStyle="1" w:styleId="Heading1Char">
    <w:name w:val="Heading 1 Char"/>
    <w:basedOn w:val="DefaultParagraphFont"/>
    <w:link w:val="Heading1"/>
    <w:rsid w:val="00295DFF"/>
    <w:rPr>
      <w:rFonts w:asciiTheme="minorHAnsi" w:hAnsiTheme="minorHAnsi" w:cstheme="minorHAnsi"/>
      <w:b/>
      <w:caps/>
      <w:color w:val="003478" w:themeColor="accent1"/>
      <w:sz w:val="24"/>
      <w:szCs w:val="22"/>
    </w:rPr>
  </w:style>
  <w:style w:type="paragraph" w:customStyle="1" w:styleId="Bulletlevel1">
    <w:name w:val="Bullet level 1"/>
    <w:basedOn w:val="ListParagraph"/>
    <w:qFormat/>
    <w:rsid w:val="007D7500"/>
    <w:pPr>
      <w:numPr>
        <w:numId w:val="23"/>
      </w:numPr>
    </w:pPr>
    <w:rPr>
      <w:rFonts w:asciiTheme="minorHAnsi" w:hAnsiTheme="minorHAnsi" w:cstheme="minorHAnsi"/>
      <w:sz w:val="22"/>
      <w:szCs w:val="22"/>
    </w:rPr>
  </w:style>
  <w:style w:type="paragraph" w:customStyle="1" w:styleId="Bulletlevel2">
    <w:name w:val="Bullet level 2"/>
    <w:basedOn w:val="Normal"/>
    <w:qFormat/>
    <w:rsid w:val="002F0729"/>
    <w:pPr>
      <w:numPr>
        <w:numId w:val="27"/>
      </w:numPr>
      <w:contextualSpacing/>
    </w:pPr>
    <w:rPr>
      <w:rFonts w:cstheme="minorHAnsi"/>
    </w:rPr>
  </w:style>
  <w:style w:type="paragraph" w:customStyle="1" w:styleId="Bulletlevel3">
    <w:name w:val="Bullet level 3"/>
    <w:basedOn w:val="ListParagraph"/>
    <w:qFormat/>
    <w:rsid w:val="002F0729"/>
    <w:pPr>
      <w:numPr>
        <w:numId w:val="28"/>
      </w:numPr>
    </w:pPr>
    <w:rPr>
      <w:rFonts w:asciiTheme="minorHAnsi" w:hAnsiTheme="minorHAnsi" w:cstheme="minorHAnsi"/>
      <w:color w:val="000000" w:themeColor="text1"/>
      <w:sz w:val="22"/>
      <w:szCs w:val="22"/>
    </w:rPr>
  </w:style>
  <w:style w:type="paragraph" w:customStyle="1" w:styleId="Heading1notnumbered">
    <w:name w:val="Heading 1 not numbered"/>
    <w:qFormat/>
    <w:rsid w:val="00295DFF"/>
    <w:pPr>
      <w:keepNext/>
    </w:pPr>
    <w:rPr>
      <w:rFonts w:asciiTheme="minorHAnsi" w:hAnsiTheme="minorHAnsi" w:cstheme="minorHAnsi"/>
      <w:b/>
      <w:caps/>
      <w:color w:val="003478" w:themeColor="accent1"/>
      <w:sz w:val="24"/>
      <w:szCs w:val="22"/>
    </w:rPr>
  </w:style>
  <w:style w:type="character" w:customStyle="1" w:styleId="Heading2Char">
    <w:name w:val="Heading 2 Char"/>
    <w:basedOn w:val="DefaultParagraphFont"/>
    <w:link w:val="Heading2"/>
    <w:rsid w:val="00727F50"/>
    <w:rPr>
      <w:rFonts w:asciiTheme="minorHAnsi" w:eastAsiaTheme="majorEastAsia" w:hAnsiTheme="minorHAnsi" w:cstheme="majorBidi"/>
      <w:bCs/>
      <w:caps/>
      <w:color w:val="003478" w:themeColor="accent1"/>
      <w:sz w:val="22"/>
      <w:szCs w:val="26"/>
    </w:rPr>
  </w:style>
  <w:style w:type="paragraph" w:customStyle="1" w:styleId="Numberedparaslevel1">
    <w:name w:val="Numbered paras level 1"/>
    <w:basedOn w:val="Normal"/>
    <w:uiPriority w:val="1"/>
    <w:rsid w:val="009C2D60"/>
    <w:pPr>
      <w:numPr>
        <w:ilvl w:val="1"/>
        <w:numId w:val="3"/>
      </w:numPr>
    </w:pPr>
  </w:style>
  <w:style w:type="paragraph" w:customStyle="1" w:styleId="Numberedparaslevel2">
    <w:name w:val="Numbered paras level 2"/>
    <w:basedOn w:val="Numberedparaslevel1"/>
    <w:uiPriority w:val="1"/>
    <w:qFormat/>
    <w:rsid w:val="009C2D60"/>
    <w:pPr>
      <w:numPr>
        <w:ilvl w:val="2"/>
      </w:numPr>
    </w:pPr>
  </w:style>
  <w:style w:type="numbering" w:customStyle="1" w:styleId="Numberedlist">
    <w:name w:val="Numbered list"/>
    <w:uiPriority w:val="99"/>
    <w:rsid w:val="00884636"/>
    <w:pPr>
      <w:numPr>
        <w:numId w:val="30"/>
      </w:numPr>
    </w:pPr>
  </w:style>
  <w:style w:type="paragraph" w:customStyle="1" w:styleId="Letteredparaslevel1">
    <w:name w:val="Lettered paras level 1"/>
    <w:basedOn w:val="Normal"/>
    <w:uiPriority w:val="2"/>
    <w:qFormat/>
    <w:rsid w:val="002B35D8"/>
    <w:pPr>
      <w:numPr>
        <w:numId w:val="20"/>
      </w:numPr>
    </w:pPr>
    <w:rPr>
      <w:rFonts w:cstheme="minorHAnsi"/>
    </w:rPr>
  </w:style>
  <w:style w:type="paragraph" w:customStyle="1" w:styleId="Letteredparaslevel2">
    <w:name w:val="Lettered paras level 2"/>
    <w:basedOn w:val="Letteredparaslevel1"/>
    <w:uiPriority w:val="2"/>
    <w:qFormat/>
    <w:rsid w:val="002B35D8"/>
    <w:pPr>
      <w:numPr>
        <w:ilvl w:val="1"/>
      </w:numPr>
      <w:tabs>
        <w:tab w:val="left" w:pos="1276"/>
      </w:tabs>
    </w:pPr>
  </w:style>
  <w:style w:type="numbering" w:customStyle="1" w:styleId="Letteredlist">
    <w:name w:val="Lettered list"/>
    <w:uiPriority w:val="99"/>
    <w:rsid w:val="002B35D8"/>
    <w:pPr>
      <w:numPr>
        <w:numId w:val="35"/>
      </w:numPr>
    </w:pPr>
  </w:style>
  <w:style w:type="paragraph" w:customStyle="1" w:styleId="Tableheadingbold">
    <w:name w:val="Table heading (bold)"/>
    <w:basedOn w:val="Normal"/>
    <w:qFormat/>
    <w:rsid w:val="00B01C86"/>
    <w:rPr>
      <w:rFonts w:cstheme="minorHAnsi"/>
      <w:b/>
      <w:bCs/>
    </w:rPr>
  </w:style>
  <w:style w:type="table" w:customStyle="1" w:styleId="Tablewithborders">
    <w:name w:val="Table (with borders)"/>
    <w:basedOn w:val="TableNormal"/>
    <w:uiPriority w:val="99"/>
    <w:qFormat/>
    <w:rsid w:val="000946E5"/>
    <w:tblPr>
      <w:tblInd w:w="0" w:type="dxa"/>
      <w:tblBorders>
        <w:insideH w:val="single" w:sz="4" w:space="0" w:color="D9D9D9"/>
        <w:insideV w:val="single" w:sz="4" w:space="0" w:color="D9D9D9"/>
      </w:tblBorders>
      <w:tblCellMar>
        <w:top w:w="0" w:type="dxa"/>
        <w:left w:w="108" w:type="dxa"/>
        <w:bottom w:w="0" w:type="dxa"/>
        <w:right w:w="108" w:type="dxa"/>
      </w:tblCellMar>
    </w:tblPr>
  </w:style>
  <w:style w:type="table" w:customStyle="1" w:styleId="Tablenoborders">
    <w:name w:val="Table (no borders)"/>
    <w:basedOn w:val="TableNormal"/>
    <w:uiPriority w:val="99"/>
    <w:qFormat/>
    <w:rsid w:val="000946E5"/>
    <w:tblPr>
      <w:tblInd w:w="0" w:type="dxa"/>
      <w:tblCellMar>
        <w:top w:w="0" w:type="dxa"/>
        <w:left w:w="108" w:type="dxa"/>
        <w:bottom w:w="0" w:type="dxa"/>
        <w:right w:w="108" w:type="dxa"/>
      </w:tblCellMar>
    </w:tblPr>
    <w:tblStylePr w:type="firstRow">
      <w:rPr>
        <w:b/>
      </w:rPr>
      <w:tblPr/>
      <w:tcPr>
        <w:tcBorders>
          <w:top w:val="nil"/>
          <w:left w:val="nil"/>
          <w:bottom w:val="nil"/>
          <w:right w:val="nil"/>
          <w:insideH w:val="nil"/>
          <w:insideV w:val="nil"/>
          <w:tl2br w:val="nil"/>
          <w:tr2bl w:val="nil"/>
        </w:tcBorders>
        <w:shd w:val="clear" w:color="auto" w:fill="D9D9D9"/>
      </w:tcPr>
    </w:tblStylePr>
  </w:style>
  <w:style w:type="paragraph" w:styleId="NormalWeb">
    <w:name w:val="Normal (Web)"/>
    <w:basedOn w:val="Normal"/>
    <w:unhideWhenUsed/>
    <w:rsid w:val="00A94504"/>
    <w:pPr>
      <w:spacing w:line="288" w:lineRule="auto"/>
    </w:pPr>
    <w:rPr>
      <w:rFonts w:ascii="Calibri" w:hAnsi="Calibri" w:cs="Calibri"/>
      <w:sz w:val="17"/>
      <w:szCs w:val="17"/>
    </w:rPr>
  </w:style>
  <w:style w:type="character" w:customStyle="1" w:styleId="emailstyle18">
    <w:name w:val="emailstyle18"/>
    <w:rsid w:val="00066D6A"/>
    <w:rPr>
      <w:rFonts w:ascii="Times New Roman" w:hAnsi="Times New Roman" w:cs="Arial"/>
      <w:b w:val="0"/>
      <w:bCs w:val="0"/>
      <w:i w:val="0"/>
      <w:iCs w:val="0"/>
      <w:color w:val="000000"/>
      <w:sz w:val="20"/>
    </w:rPr>
  </w:style>
</w:styles>
</file>

<file path=word/webSettings.xml><?xml version="1.0" encoding="utf-8"?>
<w:webSettings xmlns:r="http://schemas.openxmlformats.org/officeDocument/2006/relationships" xmlns:w="http://schemas.openxmlformats.org/wordprocessingml/2006/main">
  <w:divs>
    <w:div w:id="646473797">
      <w:bodyDiv w:val="1"/>
      <w:marLeft w:val="0"/>
      <w:marRight w:val="0"/>
      <w:marTop w:val="0"/>
      <w:marBottom w:val="0"/>
      <w:divBdr>
        <w:top w:val="none" w:sz="0" w:space="0" w:color="auto"/>
        <w:left w:val="none" w:sz="0" w:space="0" w:color="auto"/>
        <w:bottom w:val="none" w:sz="0" w:space="0" w:color="auto"/>
        <w:right w:val="none" w:sz="0" w:space="0" w:color="auto"/>
      </w:divBdr>
    </w:div>
    <w:div w:id="1064139192">
      <w:bodyDiv w:val="1"/>
      <w:marLeft w:val="0"/>
      <w:marRight w:val="0"/>
      <w:marTop w:val="0"/>
      <w:marBottom w:val="0"/>
      <w:divBdr>
        <w:top w:val="none" w:sz="0" w:space="0" w:color="auto"/>
        <w:left w:val="none" w:sz="0" w:space="0" w:color="auto"/>
        <w:bottom w:val="none" w:sz="0" w:space="0" w:color="auto"/>
        <w:right w:val="none" w:sz="0" w:space="0" w:color="auto"/>
      </w:divBdr>
    </w:div>
    <w:div w:id="1213032535">
      <w:bodyDiv w:val="1"/>
      <w:marLeft w:val="0"/>
      <w:marRight w:val="0"/>
      <w:marTop w:val="0"/>
      <w:marBottom w:val="0"/>
      <w:divBdr>
        <w:top w:val="none" w:sz="0" w:space="0" w:color="auto"/>
        <w:left w:val="none" w:sz="0" w:space="0" w:color="auto"/>
        <w:bottom w:val="none" w:sz="0" w:space="0" w:color="auto"/>
        <w:right w:val="none" w:sz="0" w:space="0" w:color="auto"/>
      </w:divBdr>
    </w:div>
    <w:div w:id="1760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maeremans@uhy.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a.vichrova@auditor.eu" TargetMode="External"/><Relationship Id="rId17" Type="http://schemas.openxmlformats.org/officeDocument/2006/relationships/hyperlink" Target="http://www.forumoffirms.org" TargetMode="External"/><Relationship Id="rId2" Type="http://schemas.openxmlformats.org/officeDocument/2006/relationships/numbering" Target="numbering.xml"/><Relationship Id="rId16" Type="http://schemas.openxmlformats.org/officeDocument/2006/relationships/hyperlink" Target="http://www.uh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eu." TargetMode="External"/><Relationship Id="rId5" Type="http://schemas.openxmlformats.org/officeDocument/2006/relationships/webSettings" Target="webSettings.xml"/><Relationship Id="rId15" Type="http://schemas.openxmlformats.org/officeDocument/2006/relationships/hyperlink" Target="mailto:ekirevizija@eki-revizija.org.rs" TargetMode="External"/><Relationship Id="rId10" Type="http://schemas.openxmlformats.org/officeDocument/2006/relationships/hyperlink" Target="mailto:georg.stoeger@auditor.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hy.com" TargetMode="External"/></Relationships>
</file>

<file path=word/theme/theme1.xml><?xml version="1.0" encoding="utf-8"?>
<a:theme xmlns:a="http://schemas.openxmlformats.org/drawingml/2006/main" name="Office Theme">
  <a:themeElements>
    <a:clrScheme name="UHY-International">
      <a:dk1>
        <a:srgbClr val="000000"/>
      </a:dk1>
      <a:lt1>
        <a:srgbClr val="FFFFFF"/>
      </a:lt1>
      <a:dk2>
        <a:srgbClr val="000000"/>
      </a:dk2>
      <a:lt2>
        <a:srgbClr val="FFFFFF"/>
      </a:lt2>
      <a:accent1>
        <a:srgbClr val="003478"/>
      </a:accent1>
      <a:accent2>
        <a:srgbClr val="61C250"/>
      </a:accent2>
      <a:accent3>
        <a:srgbClr val="807F83"/>
      </a:accent3>
      <a:accent4>
        <a:srgbClr val="8FC3EA"/>
      </a:accent4>
      <a:accent5>
        <a:srgbClr val="00A8CB"/>
      </a:accent5>
      <a:accent6>
        <a:srgbClr val="EE3124"/>
      </a:accent6>
      <a:hlink>
        <a:srgbClr val="003478"/>
      </a:hlink>
      <a:folHlink>
        <a:srgbClr val="61C25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F1A-9E84-4A84-8078-935E9134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4422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Maeremans</dc:creator>
  <cp:lastModifiedBy> </cp:lastModifiedBy>
  <cp:revision>2</cp:revision>
  <cp:lastPrinted>2012-10-30T17:03:00Z</cp:lastPrinted>
  <dcterms:created xsi:type="dcterms:W3CDTF">2012-11-21T17:35:00Z</dcterms:created>
  <dcterms:modified xsi:type="dcterms:W3CDTF">2012-11-21T17:35:00Z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-1504887785</vt:i4>
  </property>
</Properties>
</file>